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788DB" w14:textId="77777777" w:rsidR="00CE7429" w:rsidRDefault="00CE7429" w:rsidP="00CE7429">
      <w:pPr>
        <w:spacing w:after="0" w:line="240" w:lineRule="auto"/>
        <w:jc w:val="both"/>
        <w:rPr>
          <w:rFonts w:ascii="Times New Roman" w:eastAsia="Times New Roman" w:hAnsi="Times New Roman" w:cs="Times New Roman"/>
          <w:spacing w:val="4"/>
          <w:sz w:val="24"/>
          <w:szCs w:val="24"/>
          <w:lang w:eastAsia="hr-HR"/>
        </w:rPr>
      </w:pPr>
    </w:p>
    <w:p w14:paraId="70DA0D67" w14:textId="6AE34E9E" w:rsidR="00CE7429" w:rsidRPr="00223F83" w:rsidRDefault="00CE7429" w:rsidP="00CE7429">
      <w:pPr>
        <w:spacing w:after="0" w:line="240" w:lineRule="auto"/>
        <w:jc w:val="both"/>
        <w:rPr>
          <w:rFonts w:cstheme="minorHAnsi"/>
          <w:sz w:val="24"/>
          <w:szCs w:val="24"/>
        </w:rPr>
      </w:pPr>
      <w:r w:rsidRPr="00223F83">
        <w:rPr>
          <w:rFonts w:eastAsia="Times New Roman" w:cstheme="minorHAnsi"/>
          <w:spacing w:val="4"/>
          <w:sz w:val="24"/>
          <w:szCs w:val="24"/>
          <w:lang w:eastAsia="hr-HR"/>
        </w:rPr>
        <w:t xml:space="preserve">Na temelju članka 15. st. 2. Zakona o javnoj nabavi (Narodne novine broj 120/16, 114/22, 46/26; u daljnjem tekstu: ZJN) te na temelju članaka </w:t>
      </w:r>
      <w:r w:rsidRPr="00223F83">
        <w:rPr>
          <w:rFonts w:cstheme="minorHAnsi"/>
          <w:sz w:val="24"/>
          <w:szCs w:val="24"/>
        </w:rPr>
        <w:t xml:space="preserve">i odredbe članka </w:t>
      </w:r>
      <w:r w:rsidR="00223F83">
        <w:rPr>
          <w:rFonts w:cstheme="minorHAnsi"/>
          <w:sz w:val="24"/>
          <w:szCs w:val="24"/>
        </w:rPr>
        <w:t>60</w:t>
      </w:r>
      <w:r w:rsidRPr="00223F83">
        <w:rPr>
          <w:rFonts w:cstheme="minorHAnsi"/>
          <w:sz w:val="24"/>
          <w:szCs w:val="24"/>
        </w:rPr>
        <w:t xml:space="preserve">. Statuta Osnovne škole </w:t>
      </w:r>
      <w:r w:rsidR="00223F83">
        <w:rPr>
          <w:rFonts w:cstheme="minorHAnsi"/>
          <w:sz w:val="24"/>
          <w:szCs w:val="24"/>
        </w:rPr>
        <w:t>Jure Filipovića Barban</w:t>
      </w:r>
      <w:r w:rsidRPr="00223F83">
        <w:rPr>
          <w:rFonts w:cstheme="minorHAnsi"/>
          <w:sz w:val="24"/>
          <w:szCs w:val="24"/>
        </w:rPr>
        <w:t xml:space="preserve">, Školski odbor Osnovne škole </w:t>
      </w:r>
      <w:r w:rsidR="00223F83">
        <w:rPr>
          <w:rFonts w:cstheme="minorHAnsi"/>
          <w:sz w:val="24"/>
          <w:szCs w:val="24"/>
        </w:rPr>
        <w:t xml:space="preserve">Jure Filipovića Barban </w:t>
      </w:r>
      <w:r w:rsidRPr="00223F83">
        <w:rPr>
          <w:rFonts w:cstheme="minorHAnsi"/>
          <w:sz w:val="24"/>
          <w:szCs w:val="24"/>
        </w:rPr>
        <w:t xml:space="preserve"> na sjednici održanoj dana _____________2026. donosi </w:t>
      </w:r>
    </w:p>
    <w:p w14:paraId="78410C12" w14:textId="77777777" w:rsidR="00CE7429" w:rsidRPr="00223F83" w:rsidRDefault="00CE7429" w:rsidP="00CE7429">
      <w:pPr>
        <w:widowControl w:val="0"/>
        <w:autoSpaceDE w:val="0"/>
        <w:autoSpaceDN w:val="0"/>
        <w:spacing w:before="36" w:after="0" w:line="240" w:lineRule="auto"/>
        <w:ind w:firstLine="648"/>
        <w:jc w:val="both"/>
        <w:rPr>
          <w:rFonts w:eastAsia="Times New Roman" w:cstheme="minorHAnsi"/>
          <w:sz w:val="24"/>
          <w:szCs w:val="24"/>
          <w:lang w:eastAsia="hr-HR"/>
        </w:rPr>
      </w:pPr>
      <w:r w:rsidRPr="00223F83">
        <w:rPr>
          <w:rFonts w:eastAsia="Times New Roman" w:cstheme="minorHAnsi"/>
          <w:sz w:val="24"/>
          <w:szCs w:val="24"/>
          <w:lang w:eastAsia="hr-HR"/>
        </w:rPr>
        <w:t xml:space="preserve">  </w:t>
      </w:r>
    </w:p>
    <w:p w14:paraId="7278FEDB" w14:textId="77777777" w:rsidR="00CE7429" w:rsidRPr="00223F83" w:rsidRDefault="00CE7429" w:rsidP="00CE7429">
      <w:pPr>
        <w:spacing w:after="0" w:line="240" w:lineRule="auto"/>
        <w:jc w:val="center"/>
        <w:rPr>
          <w:rFonts w:cstheme="minorHAnsi"/>
          <w:b/>
          <w:bCs/>
          <w:caps/>
          <w:sz w:val="24"/>
          <w:szCs w:val="24"/>
        </w:rPr>
      </w:pPr>
      <w:r w:rsidRPr="00223F83">
        <w:rPr>
          <w:rFonts w:cstheme="minorHAnsi"/>
          <w:b/>
          <w:bCs/>
          <w:caps/>
          <w:sz w:val="24"/>
          <w:szCs w:val="24"/>
        </w:rPr>
        <w:t>Pravilnik</w:t>
      </w:r>
      <w:r w:rsidRPr="00223F83">
        <w:rPr>
          <w:rFonts w:cstheme="minorHAnsi"/>
          <w:caps/>
          <w:sz w:val="24"/>
          <w:szCs w:val="24"/>
        </w:rPr>
        <w:t xml:space="preserve"> </w:t>
      </w:r>
      <w:r w:rsidRPr="00223F83">
        <w:rPr>
          <w:rFonts w:cstheme="minorHAnsi"/>
          <w:b/>
          <w:bCs/>
          <w:caps/>
          <w:sz w:val="24"/>
          <w:szCs w:val="24"/>
        </w:rPr>
        <w:t>o provedbi postupaka jednostavne nabave</w:t>
      </w:r>
    </w:p>
    <w:p w14:paraId="26D5FC30" w14:textId="77777777" w:rsidR="00CE7429" w:rsidRPr="00223F83" w:rsidRDefault="00CE7429" w:rsidP="00CE7429">
      <w:pPr>
        <w:spacing w:after="0" w:line="240" w:lineRule="auto"/>
        <w:jc w:val="center"/>
        <w:rPr>
          <w:rFonts w:cstheme="minorHAnsi"/>
          <w:b/>
          <w:bCs/>
          <w:sz w:val="24"/>
          <w:szCs w:val="24"/>
        </w:rPr>
      </w:pPr>
    </w:p>
    <w:p w14:paraId="7A38952D" w14:textId="77777777" w:rsidR="00CE7429" w:rsidRPr="00223F83" w:rsidRDefault="00CE7429" w:rsidP="00CE7429">
      <w:pPr>
        <w:spacing w:after="0" w:line="240" w:lineRule="auto"/>
        <w:jc w:val="both"/>
        <w:rPr>
          <w:rFonts w:cstheme="minorHAnsi"/>
          <w:sz w:val="24"/>
          <w:szCs w:val="24"/>
        </w:rPr>
      </w:pPr>
      <w:r w:rsidRPr="00223F83">
        <w:rPr>
          <w:rFonts w:cstheme="minorHAnsi"/>
          <w:b/>
          <w:bCs/>
          <w:sz w:val="24"/>
          <w:szCs w:val="24"/>
        </w:rPr>
        <w:t xml:space="preserve">I. </w:t>
      </w:r>
      <w:r w:rsidRPr="00223F83">
        <w:rPr>
          <w:rFonts w:cstheme="minorHAnsi"/>
          <w:b/>
          <w:bCs/>
          <w:sz w:val="24"/>
          <w:szCs w:val="24"/>
        </w:rPr>
        <w:tab/>
        <w:t>OPĆE ODREDBE</w:t>
      </w:r>
    </w:p>
    <w:p w14:paraId="67BFD415" w14:textId="77777777" w:rsidR="00CE7429" w:rsidRPr="00223F83" w:rsidRDefault="00CE7429" w:rsidP="00CE7429">
      <w:pPr>
        <w:spacing w:after="0" w:line="240" w:lineRule="auto"/>
        <w:jc w:val="center"/>
        <w:rPr>
          <w:rFonts w:cstheme="minorHAnsi"/>
          <w:b/>
          <w:bCs/>
          <w:sz w:val="24"/>
          <w:szCs w:val="24"/>
        </w:rPr>
      </w:pPr>
    </w:p>
    <w:p w14:paraId="453829D5" w14:textId="77777777" w:rsidR="00CE7429" w:rsidRPr="00223F83" w:rsidRDefault="00CE7429" w:rsidP="00CE7429">
      <w:pPr>
        <w:spacing w:after="0" w:line="240" w:lineRule="auto"/>
        <w:jc w:val="center"/>
        <w:rPr>
          <w:rFonts w:cstheme="minorHAnsi"/>
          <w:sz w:val="24"/>
          <w:szCs w:val="24"/>
        </w:rPr>
      </w:pPr>
      <w:r w:rsidRPr="00223F83">
        <w:rPr>
          <w:rFonts w:cstheme="minorHAnsi"/>
          <w:b/>
          <w:bCs/>
          <w:sz w:val="24"/>
          <w:szCs w:val="24"/>
        </w:rPr>
        <w:t>Članak 1.</w:t>
      </w:r>
    </w:p>
    <w:p w14:paraId="16A9A20E" w14:textId="3F6D476A" w:rsidR="00CE7429" w:rsidRPr="00223F83" w:rsidRDefault="00CE7429" w:rsidP="00CE7429">
      <w:pPr>
        <w:pStyle w:val="Odlomakpopisa"/>
        <w:spacing w:after="0" w:line="240" w:lineRule="auto"/>
        <w:ind w:left="0"/>
        <w:jc w:val="both"/>
        <w:rPr>
          <w:rFonts w:cstheme="minorHAnsi"/>
          <w:sz w:val="24"/>
          <w:szCs w:val="24"/>
        </w:rPr>
      </w:pPr>
      <w:r w:rsidRPr="00223F83">
        <w:rPr>
          <w:rFonts w:cstheme="minorHAnsi"/>
          <w:sz w:val="24"/>
          <w:szCs w:val="24"/>
        </w:rPr>
        <w:t xml:space="preserve">U svrhu poštivanja osnovnih načela javne nabave te zakonitog, namjenskog i svrhovitog trošenja proračunskih sredstava, ovim se Pravilnikom o provedbi postupaka jednostavne nabave u Osnovnoj školi </w:t>
      </w:r>
      <w:r w:rsidR="00223F83">
        <w:rPr>
          <w:rFonts w:cstheme="minorHAnsi"/>
          <w:sz w:val="24"/>
          <w:szCs w:val="24"/>
        </w:rPr>
        <w:t>Jure Filipovića Barban</w:t>
      </w:r>
      <w:r w:rsidRPr="00223F83">
        <w:rPr>
          <w:rFonts w:cstheme="minorHAnsi"/>
          <w:sz w:val="24"/>
          <w:szCs w:val="24"/>
        </w:rPr>
        <w:t xml:space="preserve"> (u daljnjem tekstu: Pravilnik) uređuje postupak koji prethodi stvaranju ugovornog odnosa za nabavu roba i usluga te provedbu projektnih natječaja procijenjene vrijednosti manje od 50.000,00 eura bez poreza na dodanu vrijednost (PDV-a) i za nabavu radova procijenjene vrijednosti manje od 100.000,00 eura bez poreza na dodanu vrijednost (PDV-a), (u daljnjem tekstu: jednostavna nabava), za koju ne postoji obveza primjene Zakona o javnoj nabavi. </w:t>
      </w:r>
    </w:p>
    <w:p w14:paraId="04BAA61E" w14:textId="77777777" w:rsidR="00CE7429" w:rsidRPr="00223F83" w:rsidRDefault="00CE7429" w:rsidP="00CE7429">
      <w:pPr>
        <w:spacing w:after="0" w:line="240" w:lineRule="auto"/>
        <w:jc w:val="both"/>
        <w:rPr>
          <w:rFonts w:cstheme="minorHAnsi"/>
          <w:sz w:val="24"/>
          <w:szCs w:val="24"/>
        </w:rPr>
      </w:pPr>
    </w:p>
    <w:p w14:paraId="078374C4" w14:textId="77777777" w:rsidR="00CE7429" w:rsidRPr="00223F83" w:rsidRDefault="00CE7429" w:rsidP="00CE7429">
      <w:pPr>
        <w:spacing w:after="0" w:line="240" w:lineRule="auto"/>
        <w:jc w:val="both"/>
        <w:rPr>
          <w:rFonts w:cstheme="minorHAnsi"/>
          <w:sz w:val="24"/>
          <w:szCs w:val="24"/>
        </w:rPr>
      </w:pPr>
      <w:r w:rsidRPr="00223F83">
        <w:rPr>
          <w:rFonts w:cstheme="minorHAnsi"/>
          <w:sz w:val="24"/>
          <w:szCs w:val="24"/>
        </w:rPr>
        <w:t xml:space="preserve">U provedbi postupaka nabave roba, usluga i radova osim ovog Pravilnika, obvezno je primjenjivati i druge važeće zakonske i </w:t>
      </w:r>
      <w:proofErr w:type="spellStart"/>
      <w:r w:rsidRPr="00223F83">
        <w:rPr>
          <w:rFonts w:cstheme="minorHAnsi"/>
          <w:sz w:val="24"/>
          <w:szCs w:val="24"/>
        </w:rPr>
        <w:t>podzakonske</w:t>
      </w:r>
      <w:proofErr w:type="spellEnd"/>
      <w:r w:rsidRPr="00223F83">
        <w:rPr>
          <w:rFonts w:cstheme="minorHAnsi"/>
          <w:sz w:val="24"/>
          <w:szCs w:val="24"/>
        </w:rPr>
        <w:t xml:space="preserve"> akte, kao i interne akte, a koji se odnose na pojedini predmet nabave u smislu posebnih propisa.</w:t>
      </w:r>
    </w:p>
    <w:p w14:paraId="59232897" w14:textId="77777777" w:rsidR="00CE7429" w:rsidRPr="00223F83" w:rsidRDefault="00CE7429" w:rsidP="00CE7429">
      <w:pPr>
        <w:spacing w:after="0" w:line="240" w:lineRule="auto"/>
        <w:jc w:val="both"/>
        <w:rPr>
          <w:rFonts w:cstheme="minorHAnsi"/>
          <w:b/>
          <w:sz w:val="24"/>
          <w:szCs w:val="24"/>
        </w:rPr>
      </w:pPr>
    </w:p>
    <w:p w14:paraId="34D91B32" w14:textId="77777777" w:rsidR="00CE7429" w:rsidRPr="00223F83" w:rsidRDefault="00CE7429" w:rsidP="00CE7429">
      <w:pPr>
        <w:spacing w:after="0" w:line="240" w:lineRule="auto"/>
        <w:jc w:val="both"/>
        <w:rPr>
          <w:rFonts w:cstheme="minorHAnsi"/>
          <w:sz w:val="24"/>
          <w:szCs w:val="24"/>
        </w:rPr>
      </w:pPr>
      <w:r w:rsidRPr="00223F83">
        <w:rPr>
          <w:rFonts w:cstheme="minorHAnsi"/>
          <w:sz w:val="24"/>
          <w:szCs w:val="24"/>
        </w:rPr>
        <w:t>Izrazi koji se koriste u ovom Pravilniku, a koji imaju rodno značenje, bez obzira jesu li korišteni u muškom ili ženskom rodu, obuhvaćaju na jednak način i muški i ženski rod.</w:t>
      </w:r>
    </w:p>
    <w:p w14:paraId="07F52E0D" w14:textId="77777777" w:rsidR="00CE7429" w:rsidRPr="00223F83" w:rsidRDefault="00CE7429" w:rsidP="00CE7429">
      <w:pPr>
        <w:spacing w:after="0" w:line="240" w:lineRule="auto"/>
        <w:jc w:val="both"/>
        <w:rPr>
          <w:rFonts w:cstheme="minorHAnsi"/>
          <w:b/>
          <w:sz w:val="24"/>
          <w:szCs w:val="24"/>
        </w:rPr>
      </w:pPr>
    </w:p>
    <w:p w14:paraId="63F456E0" w14:textId="77777777" w:rsidR="00CE7429" w:rsidRPr="00223F83" w:rsidRDefault="00CE7429" w:rsidP="00CE7429">
      <w:pPr>
        <w:spacing w:after="0" w:line="240" w:lineRule="auto"/>
        <w:jc w:val="center"/>
        <w:rPr>
          <w:rFonts w:cstheme="minorHAnsi"/>
          <w:b/>
          <w:sz w:val="24"/>
          <w:szCs w:val="24"/>
        </w:rPr>
      </w:pPr>
      <w:r w:rsidRPr="00223F83">
        <w:rPr>
          <w:rFonts w:cstheme="minorHAnsi"/>
          <w:b/>
          <w:sz w:val="24"/>
          <w:szCs w:val="24"/>
        </w:rPr>
        <w:t>Članak 2.</w:t>
      </w:r>
    </w:p>
    <w:p w14:paraId="2FB5CB62" w14:textId="77777777" w:rsidR="00CE7429" w:rsidRPr="00223F83" w:rsidRDefault="00CE7429" w:rsidP="00CE7429">
      <w:pPr>
        <w:spacing w:after="0" w:line="240" w:lineRule="auto"/>
        <w:jc w:val="both"/>
        <w:rPr>
          <w:rFonts w:cstheme="minorHAnsi"/>
          <w:sz w:val="24"/>
          <w:szCs w:val="24"/>
        </w:rPr>
      </w:pPr>
      <w:r w:rsidRPr="00223F83">
        <w:rPr>
          <w:rFonts w:cstheme="minorHAnsi"/>
          <w:sz w:val="24"/>
          <w:szCs w:val="24"/>
        </w:rPr>
        <w:t>Postupci jednostavne nabave u smislu ovog Pravilnika dijele se na:</w:t>
      </w:r>
    </w:p>
    <w:p w14:paraId="6C4839AD" w14:textId="77777777" w:rsidR="00CE7429" w:rsidRPr="00223F83" w:rsidRDefault="00CE7429" w:rsidP="00CE7429">
      <w:pPr>
        <w:pStyle w:val="Odlomakpopisa"/>
        <w:numPr>
          <w:ilvl w:val="0"/>
          <w:numId w:val="2"/>
        </w:numPr>
        <w:spacing w:after="160" w:line="240" w:lineRule="auto"/>
        <w:jc w:val="both"/>
        <w:rPr>
          <w:rFonts w:cstheme="minorHAnsi"/>
          <w:sz w:val="24"/>
          <w:szCs w:val="24"/>
        </w:rPr>
      </w:pPr>
      <w:r w:rsidRPr="00223F83">
        <w:rPr>
          <w:rFonts w:cstheme="minorHAnsi"/>
          <w:sz w:val="24"/>
          <w:szCs w:val="24"/>
        </w:rPr>
        <w:t>Postupke jednostavne nabave čija je procijenjena vrijednost manja od 5.000,00 eura bez PDV-a;</w:t>
      </w:r>
    </w:p>
    <w:p w14:paraId="29D9A234" w14:textId="77777777" w:rsidR="00CE7429" w:rsidRPr="00223F83" w:rsidRDefault="00CE7429" w:rsidP="00CE7429">
      <w:pPr>
        <w:pStyle w:val="Odlomakpopisa"/>
        <w:numPr>
          <w:ilvl w:val="0"/>
          <w:numId w:val="2"/>
        </w:numPr>
        <w:spacing w:after="160" w:line="240" w:lineRule="auto"/>
        <w:jc w:val="both"/>
        <w:rPr>
          <w:rFonts w:cstheme="minorHAnsi"/>
          <w:sz w:val="24"/>
          <w:szCs w:val="24"/>
        </w:rPr>
      </w:pPr>
      <w:r w:rsidRPr="00223F83">
        <w:rPr>
          <w:rFonts w:cstheme="minorHAnsi"/>
          <w:sz w:val="24"/>
          <w:szCs w:val="24"/>
        </w:rPr>
        <w:t>Postupke jednostavne nabave čija je procijenjena vrijednost jednaka ili veća od 5.000,00 eura bez PDV-a, a manja ili jednaka 15.000,00 eura bez PDV-a;</w:t>
      </w:r>
    </w:p>
    <w:p w14:paraId="1D305E37" w14:textId="77777777" w:rsidR="00CE7429" w:rsidRPr="00223F83" w:rsidRDefault="00CE7429" w:rsidP="00CE7429">
      <w:pPr>
        <w:pStyle w:val="Odlomakpopisa"/>
        <w:numPr>
          <w:ilvl w:val="0"/>
          <w:numId w:val="2"/>
        </w:numPr>
        <w:spacing w:after="160" w:line="240" w:lineRule="auto"/>
        <w:jc w:val="both"/>
        <w:rPr>
          <w:rFonts w:cstheme="minorHAnsi"/>
          <w:sz w:val="24"/>
          <w:szCs w:val="24"/>
        </w:rPr>
      </w:pPr>
      <w:r w:rsidRPr="00223F83">
        <w:rPr>
          <w:rFonts w:cstheme="minorHAnsi"/>
          <w:sz w:val="24"/>
          <w:szCs w:val="24"/>
        </w:rPr>
        <w:t>Postupke jednostavne nabave roba i usluga čija je procijenjena vrijednost veća od 15.000,00 eura bez PDV-a te jednaka ili manja od 25.000,00 eura bez PDV-a, odnosno nabava radova čija je procijenjena vrijednost veća od 15.000,00 eura bez PDV-a te jednaka ili manja od 45.000,00 eura bez PDV-a;</w:t>
      </w:r>
    </w:p>
    <w:p w14:paraId="639B15BB" w14:textId="77777777" w:rsidR="00CE7429" w:rsidRPr="00223F83" w:rsidRDefault="00CE7429" w:rsidP="00CE7429">
      <w:pPr>
        <w:pStyle w:val="Odlomakpopisa"/>
        <w:numPr>
          <w:ilvl w:val="0"/>
          <w:numId w:val="2"/>
        </w:numPr>
        <w:spacing w:after="160" w:line="240" w:lineRule="auto"/>
        <w:jc w:val="both"/>
        <w:rPr>
          <w:rFonts w:cstheme="minorHAnsi"/>
          <w:sz w:val="24"/>
          <w:szCs w:val="24"/>
        </w:rPr>
      </w:pPr>
      <w:r w:rsidRPr="00223F83">
        <w:rPr>
          <w:rFonts w:cstheme="minorHAnsi"/>
          <w:sz w:val="24"/>
          <w:szCs w:val="24"/>
        </w:rPr>
        <w:t xml:space="preserve">Postupke jednostavne nabave roba i usluga čija je procijenjena vrijednost veća od 25.000,00 eura bez PDV-a te manja od 50.000,00 eura bez PDV-a, odnosno nabava radova čija je procijenjena vrijednost veća od 45.000,00 eura bez PDV-a te manja od 100.000,00 eura bez PDV-a </w:t>
      </w:r>
    </w:p>
    <w:p w14:paraId="4F9D9826" w14:textId="77777777" w:rsidR="00CE7429" w:rsidRPr="00223F83" w:rsidRDefault="00CE7429" w:rsidP="00CE7429">
      <w:pPr>
        <w:spacing w:after="0" w:line="240" w:lineRule="auto"/>
        <w:rPr>
          <w:rFonts w:cstheme="minorHAnsi"/>
          <w:b/>
          <w:sz w:val="24"/>
          <w:szCs w:val="24"/>
        </w:rPr>
      </w:pPr>
    </w:p>
    <w:p w14:paraId="6BE2D540" w14:textId="77777777" w:rsidR="00CE7429" w:rsidRPr="00223F83" w:rsidRDefault="00CE7429" w:rsidP="00CE7429">
      <w:pPr>
        <w:spacing w:after="0" w:line="240" w:lineRule="auto"/>
        <w:jc w:val="both"/>
        <w:rPr>
          <w:rFonts w:cstheme="minorHAnsi"/>
          <w:b/>
          <w:sz w:val="24"/>
          <w:szCs w:val="24"/>
        </w:rPr>
      </w:pPr>
      <w:r w:rsidRPr="00223F83">
        <w:rPr>
          <w:rFonts w:cstheme="minorHAnsi"/>
          <w:b/>
          <w:sz w:val="24"/>
          <w:szCs w:val="24"/>
        </w:rPr>
        <w:t xml:space="preserve">II.  </w:t>
      </w:r>
      <w:r w:rsidRPr="00223F83">
        <w:rPr>
          <w:rFonts w:cstheme="minorHAnsi"/>
          <w:b/>
          <w:sz w:val="24"/>
          <w:szCs w:val="24"/>
        </w:rPr>
        <w:tab/>
        <w:t>NAČELA</w:t>
      </w:r>
    </w:p>
    <w:p w14:paraId="781BE438" w14:textId="77777777" w:rsidR="00CE7429" w:rsidRPr="00223F83" w:rsidRDefault="00CE7429" w:rsidP="00CE7429">
      <w:pPr>
        <w:spacing w:after="0" w:line="240" w:lineRule="auto"/>
        <w:jc w:val="center"/>
        <w:rPr>
          <w:rFonts w:cstheme="minorHAnsi"/>
          <w:b/>
          <w:sz w:val="24"/>
          <w:szCs w:val="24"/>
        </w:rPr>
      </w:pPr>
      <w:r w:rsidRPr="00223F83">
        <w:rPr>
          <w:rFonts w:cstheme="minorHAnsi"/>
          <w:b/>
          <w:sz w:val="24"/>
          <w:szCs w:val="24"/>
        </w:rPr>
        <w:t>Članak 3.</w:t>
      </w:r>
    </w:p>
    <w:p w14:paraId="610F2ECE" w14:textId="77777777" w:rsidR="00CE7429" w:rsidRPr="00223F83" w:rsidRDefault="00CE7429" w:rsidP="00CE7429">
      <w:pPr>
        <w:pStyle w:val="Odlomakpopisa"/>
        <w:spacing w:after="0" w:line="240" w:lineRule="auto"/>
        <w:ind w:left="0"/>
        <w:jc w:val="both"/>
        <w:rPr>
          <w:rFonts w:cstheme="minorHAnsi"/>
          <w:sz w:val="24"/>
          <w:szCs w:val="24"/>
        </w:rPr>
      </w:pPr>
      <w:r w:rsidRPr="00223F83">
        <w:rPr>
          <w:rFonts w:cstheme="minorHAnsi"/>
          <w:sz w:val="24"/>
          <w:szCs w:val="24"/>
        </w:rPr>
        <w:t xml:space="preserve">Prilikom provođenja postupaka koje uređuje ovaj Pravilnik, Naručitelj je obvezan, u odnosu na sve Gospodarske subjekte poštovati načelo slobode kretanja robe, načelo slobode poslovnog </w:t>
      </w:r>
      <w:proofErr w:type="spellStart"/>
      <w:r w:rsidRPr="00223F83">
        <w:rPr>
          <w:rFonts w:cstheme="minorHAnsi"/>
          <w:sz w:val="24"/>
          <w:szCs w:val="24"/>
        </w:rPr>
        <w:t>nastana</w:t>
      </w:r>
      <w:proofErr w:type="spellEnd"/>
      <w:r w:rsidRPr="00223F83">
        <w:rPr>
          <w:rFonts w:cstheme="minorHAnsi"/>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1E83756C" w14:textId="77777777" w:rsidR="00CE7429" w:rsidRPr="00223F83" w:rsidRDefault="00CE7429" w:rsidP="00CE7429">
      <w:pPr>
        <w:spacing w:after="0" w:line="240" w:lineRule="auto"/>
        <w:jc w:val="both"/>
        <w:rPr>
          <w:rFonts w:cstheme="minorHAnsi"/>
          <w:bCs/>
          <w:sz w:val="24"/>
          <w:szCs w:val="24"/>
        </w:rPr>
      </w:pPr>
    </w:p>
    <w:p w14:paraId="343C68E2" w14:textId="77777777" w:rsidR="00CE7429" w:rsidRPr="00223F83" w:rsidRDefault="00CE7429" w:rsidP="00CE7429">
      <w:pPr>
        <w:spacing w:after="0" w:line="240" w:lineRule="auto"/>
        <w:jc w:val="both"/>
        <w:rPr>
          <w:rFonts w:cstheme="minorHAnsi"/>
          <w:bCs/>
          <w:sz w:val="24"/>
          <w:szCs w:val="24"/>
        </w:rPr>
      </w:pPr>
      <w:r w:rsidRPr="00223F83">
        <w:rPr>
          <w:rFonts w:cstheme="minorHAnsi"/>
          <w:bCs/>
          <w:sz w:val="24"/>
          <w:szCs w:val="24"/>
        </w:rPr>
        <w:t>Jednostavna nabava ne smije biti osmišljena s namjerom izbjegavanja primjene Zakona o javnoj nabavi ili izbjegavanja primjene pravila o jednostavnoj nabavi ili s namjerom da se određenim Gospodarskim subjektima neopravdano da prednost ili ih se stavi u nepovoljan položaj.</w:t>
      </w:r>
    </w:p>
    <w:p w14:paraId="0C9065DE" w14:textId="77777777" w:rsidR="00CE7429" w:rsidRPr="00223F83" w:rsidRDefault="00CE7429" w:rsidP="00CE7429">
      <w:pPr>
        <w:pStyle w:val="Odlomakpopisa"/>
        <w:spacing w:after="0" w:line="240" w:lineRule="auto"/>
        <w:ind w:left="0"/>
        <w:jc w:val="both"/>
        <w:rPr>
          <w:rFonts w:cstheme="minorHAnsi"/>
          <w:bCs/>
          <w:sz w:val="24"/>
          <w:szCs w:val="24"/>
        </w:rPr>
      </w:pPr>
    </w:p>
    <w:p w14:paraId="1AA0BF3B" w14:textId="77777777" w:rsidR="00CE7429" w:rsidRPr="00223F83" w:rsidRDefault="00CE7429" w:rsidP="00CE7429">
      <w:pPr>
        <w:pStyle w:val="Odlomakpopisa"/>
        <w:spacing w:after="0" w:line="240" w:lineRule="auto"/>
        <w:ind w:left="0"/>
        <w:jc w:val="both"/>
        <w:rPr>
          <w:rFonts w:cstheme="minorHAnsi"/>
          <w:bCs/>
          <w:sz w:val="24"/>
          <w:szCs w:val="24"/>
        </w:rPr>
      </w:pPr>
      <w:r w:rsidRPr="00223F83">
        <w:rPr>
          <w:rFonts w:cstheme="minorHAnsi"/>
          <w:bCs/>
          <w:sz w:val="24"/>
          <w:szCs w:val="24"/>
        </w:rPr>
        <w:t>Naručitelj je obvezan primjenjivati odredbe ovoga Pravilnika na način koji omogućava učinkovitu jednostavnu nabavu te ekonomično i svrhovito trošenje javnih sredstava.</w:t>
      </w:r>
    </w:p>
    <w:p w14:paraId="23D4FC26" w14:textId="77777777" w:rsidR="00CE7429" w:rsidRPr="00223F83" w:rsidRDefault="00CE7429" w:rsidP="00CE7429">
      <w:pPr>
        <w:pStyle w:val="Odlomakpopisa"/>
        <w:spacing w:after="0" w:line="240" w:lineRule="auto"/>
        <w:ind w:left="0"/>
        <w:jc w:val="both"/>
        <w:rPr>
          <w:rFonts w:cstheme="minorHAnsi"/>
          <w:bCs/>
          <w:sz w:val="24"/>
          <w:szCs w:val="24"/>
        </w:rPr>
      </w:pPr>
    </w:p>
    <w:p w14:paraId="3CD9FCBF" w14:textId="77777777" w:rsidR="00CE7429" w:rsidRPr="00223F83" w:rsidRDefault="00CE7429" w:rsidP="00CE7429">
      <w:pPr>
        <w:pStyle w:val="Odlomakpopisa"/>
        <w:spacing w:after="0" w:line="240" w:lineRule="auto"/>
        <w:ind w:left="0"/>
        <w:jc w:val="both"/>
        <w:rPr>
          <w:rFonts w:cstheme="minorHAnsi"/>
          <w:bCs/>
          <w:sz w:val="24"/>
          <w:szCs w:val="24"/>
        </w:rPr>
      </w:pPr>
    </w:p>
    <w:p w14:paraId="11C1F50B" w14:textId="77777777" w:rsidR="00CE7429" w:rsidRPr="00223F83" w:rsidRDefault="00CE7429" w:rsidP="00CE7429">
      <w:pPr>
        <w:spacing w:after="0" w:line="240" w:lineRule="auto"/>
        <w:rPr>
          <w:rFonts w:cstheme="minorHAnsi"/>
          <w:bCs/>
          <w:sz w:val="24"/>
          <w:szCs w:val="24"/>
        </w:rPr>
      </w:pPr>
      <w:r w:rsidRPr="00223F83">
        <w:rPr>
          <w:rFonts w:cstheme="minorHAnsi"/>
          <w:b/>
          <w:bCs/>
          <w:sz w:val="24"/>
          <w:szCs w:val="24"/>
        </w:rPr>
        <w:t xml:space="preserve">III. </w:t>
      </w:r>
      <w:r w:rsidRPr="00223F83">
        <w:rPr>
          <w:rFonts w:cstheme="minorHAnsi"/>
          <w:b/>
          <w:bCs/>
          <w:sz w:val="24"/>
          <w:szCs w:val="24"/>
        </w:rPr>
        <w:tab/>
        <w:t>SPRJEČAVANJE SUKOBA INTERESA</w:t>
      </w:r>
      <w:r w:rsidRPr="00223F83">
        <w:rPr>
          <w:rFonts w:cstheme="minorHAnsi"/>
          <w:sz w:val="24"/>
          <w:szCs w:val="24"/>
        </w:rPr>
        <w:t xml:space="preserve"> </w:t>
      </w:r>
    </w:p>
    <w:p w14:paraId="58E26FAD" w14:textId="77777777" w:rsidR="00CE7429" w:rsidRPr="00223F83" w:rsidRDefault="00CE7429" w:rsidP="00CE7429">
      <w:pPr>
        <w:spacing w:after="0" w:line="240" w:lineRule="auto"/>
        <w:jc w:val="center"/>
        <w:rPr>
          <w:rFonts w:cstheme="minorHAnsi"/>
          <w:b/>
          <w:bCs/>
          <w:sz w:val="24"/>
          <w:szCs w:val="24"/>
        </w:rPr>
      </w:pPr>
    </w:p>
    <w:p w14:paraId="01E32109" w14:textId="77777777" w:rsidR="00CE7429" w:rsidRPr="00223F83" w:rsidRDefault="00CE7429" w:rsidP="00CE7429">
      <w:pPr>
        <w:spacing w:after="0" w:line="240" w:lineRule="auto"/>
        <w:jc w:val="center"/>
        <w:rPr>
          <w:rFonts w:cstheme="minorHAnsi"/>
          <w:b/>
          <w:bCs/>
          <w:sz w:val="24"/>
          <w:szCs w:val="24"/>
        </w:rPr>
      </w:pPr>
      <w:r w:rsidRPr="00223F83">
        <w:rPr>
          <w:rFonts w:cstheme="minorHAnsi"/>
          <w:b/>
          <w:bCs/>
          <w:sz w:val="24"/>
          <w:szCs w:val="24"/>
        </w:rPr>
        <w:t>Članak 4.</w:t>
      </w:r>
    </w:p>
    <w:p w14:paraId="0176F9F1" w14:textId="77777777" w:rsidR="00CE7429" w:rsidRPr="00223F83" w:rsidRDefault="00CE7429" w:rsidP="00CE7429">
      <w:pPr>
        <w:spacing w:after="0" w:line="240" w:lineRule="auto"/>
        <w:jc w:val="both"/>
        <w:rPr>
          <w:rFonts w:cstheme="minorHAnsi"/>
          <w:sz w:val="24"/>
          <w:szCs w:val="24"/>
        </w:rPr>
      </w:pPr>
      <w:r w:rsidRPr="00223F83">
        <w:rPr>
          <w:rFonts w:cstheme="minorHAnsi"/>
          <w:sz w:val="24"/>
          <w:szCs w:val="24"/>
        </w:rPr>
        <w:t>Sukob interesa između Naručitelja i Gospodarskog subjekta obuhvaća situacije kada predstavnici Naručitelja koji su uključeni u provedbu postupka javne nabave ili mogu utjecati na ishod tog postupka, imaju, izravno ili neizravno, financijski, gospodarski ili bilo koji drugi osobni interes koji bi se mogao smatrati štetnim za njihovu nepristranost i neovisnost u okviru postupka.</w:t>
      </w:r>
    </w:p>
    <w:p w14:paraId="4C5F3159" w14:textId="77777777" w:rsidR="00CE7429" w:rsidRPr="00223F83" w:rsidRDefault="00CE7429" w:rsidP="00CE7429">
      <w:pPr>
        <w:pStyle w:val="Odlomakpopisa"/>
        <w:spacing w:after="0" w:line="240" w:lineRule="auto"/>
        <w:ind w:left="0"/>
        <w:jc w:val="both"/>
        <w:rPr>
          <w:rFonts w:cstheme="minorHAnsi"/>
          <w:sz w:val="24"/>
          <w:szCs w:val="24"/>
        </w:rPr>
      </w:pPr>
    </w:p>
    <w:p w14:paraId="7AF506E7" w14:textId="77777777" w:rsidR="00CE7429" w:rsidRPr="00223F83" w:rsidRDefault="00CE7429" w:rsidP="00CE7429">
      <w:pPr>
        <w:pStyle w:val="Odlomakpopisa"/>
        <w:spacing w:after="0" w:line="240" w:lineRule="auto"/>
        <w:ind w:left="0"/>
        <w:jc w:val="both"/>
        <w:rPr>
          <w:rFonts w:cstheme="minorHAnsi"/>
          <w:sz w:val="24"/>
          <w:szCs w:val="24"/>
        </w:rPr>
      </w:pPr>
      <w:r w:rsidRPr="00223F83">
        <w:rPr>
          <w:rFonts w:cstheme="minorHAnsi"/>
          <w:sz w:val="24"/>
          <w:szCs w:val="24"/>
        </w:rPr>
        <w:t>O sukobu interesa na odgovarajući način primjenjuju se odredbe Zakona o javnoj nabavi i drugih propisa koji uređuju područje sukoba interesa.</w:t>
      </w:r>
    </w:p>
    <w:p w14:paraId="2516C860" w14:textId="77777777" w:rsidR="00CE7429" w:rsidRPr="00223F83" w:rsidRDefault="00CE7429" w:rsidP="00CE7429">
      <w:pPr>
        <w:spacing w:after="0" w:line="240" w:lineRule="auto"/>
        <w:jc w:val="both"/>
        <w:rPr>
          <w:rFonts w:cstheme="minorHAnsi"/>
          <w:b/>
          <w:sz w:val="24"/>
          <w:szCs w:val="24"/>
        </w:rPr>
      </w:pPr>
    </w:p>
    <w:p w14:paraId="7611D979" w14:textId="77777777" w:rsidR="00CE7429" w:rsidRPr="00223F83" w:rsidRDefault="00CE7429" w:rsidP="00CE7429">
      <w:pPr>
        <w:spacing w:after="0" w:line="240" w:lineRule="auto"/>
        <w:rPr>
          <w:rFonts w:cstheme="minorHAnsi"/>
          <w:b/>
          <w:sz w:val="24"/>
          <w:szCs w:val="24"/>
        </w:rPr>
      </w:pPr>
    </w:p>
    <w:p w14:paraId="25D0E58E" w14:textId="77777777" w:rsidR="00CE7429" w:rsidRPr="00223F83" w:rsidRDefault="00CE7429" w:rsidP="00CE7429">
      <w:pPr>
        <w:spacing w:after="0" w:line="240" w:lineRule="auto"/>
        <w:rPr>
          <w:rFonts w:cstheme="minorHAnsi"/>
          <w:b/>
          <w:sz w:val="24"/>
          <w:szCs w:val="24"/>
        </w:rPr>
      </w:pPr>
      <w:r w:rsidRPr="00223F83">
        <w:rPr>
          <w:rFonts w:cstheme="minorHAnsi"/>
          <w:b/>
          <w:sz w:val="24"/>
          <w:szCs w:val="24"/>
        </w:rPr>
        <w:t xml:space="preserve">IV. </w:t>
      </w:r>
      <w:r w:rsidRPr="00223F83">
        <w:rPr>
          <w:rFonts w:cstheme="minorHAnsi"/>
          <w:b/>
          <w:sz w:val="24"/>
          <w:szCs w:val="24"/>
        </w:rPr>
        <w:tab/>
        <w:t>PREDMET JEDNOSTAVNE NABAVE</w:t>
      </w:r>
    </w:p>
    <w:p w14:paraId="5A032FF5" w14:textId="77777777" w:rsidR="00CE7429" w:rsidRPr="00223F83" w:rsidRDefault="00CE7429" w:rsidP="00CE7429">
      <w:pPr>
        <w:pStyle w:val="Odlomakpopisa"/>
        <w:spacing w:after="0" w:line="240" w:lineRule="auto"/>
        <w:ind w:left="0"/>
        <w:jc w:val="both"/>
        <w:rPr>
          <w:rFonts w:cstheme="minorHAnsi"/>
          <w:b/>
          <w:sz w:val="24"/>
          <w:szCs w:val="24"/>
        </w:rPr>
      </w:pPr>
    </w:p>
    <w:p w14:paraId="4753ACC2" w14:textId="77777777" w:rsidR="00CE7429" w:rsidRPr="00223F83" w:rsidRDefault="00CE7429" w:rsidP="00CE7429">
      <w:pPr>
        <w:pStyle w:val="Odlomakpopisa"/>
        <w:spacing w:after="0" w:line="240" w:lineRule="auto"/>
        <w:ind w:left="0"/>
        <w:jc w:val="center"/>
        <w:rPr>
          <w:rFonts w:cstheme="minorHAnsi"/>
          <w:b/>
          <w:sz w:val="24"/>
          <w:szCs w:val="24"/>
        </w:rPr>
      </w:pPr>
      <w:r w:rsidRPr="00223F83">
        <w:rPr>
          <w:rFonts w:cstheme="minorHAnsi"/>
          <w:b/>
          <w:sz w:val="24"/>
          <w:szCs w:val="24"/>
        </w:rPr>
        <w:t>Članak 5.</w:t>
      </w:r>
    </w:p>
    <w:p w14:paraId="701777C0" w14:textId="77777777" w:rsidR="00CE7429" w:rsidRPr="00223F83" w:rsidRDefault="00CE7429" w:rsidP="00CE7429">
      <w:pPr>
        <w:spacing w:after="0" w:line="240" w:lineRule="auto"/>
        <w:jc w:val="both"/>
        <w:rPr>
          <w:rFonts w:cstheme="minorHAnsi"/>
          <w:sz w:val="24"/>
          <w:szCs w:val="24"/>
        </w:rPr>
      </w:pPr>
      <w:r w:rsidRPr="00223F83">
        <w:rPr>
          <w:rFonts w:cstheme="minorHAnsi"/>
          <w:sz w:val="24"/>
          <w:szCs w:val="24"/>
        </w:rPr>
        <w:t xml:space="preserve">Predmet jednostavne nabave određuje se na način da predstavlja tehničku, tehnološku, oblikovnu, funkcionalnu ili drugu objektivno </w:t>
      </w:r>
      <w:proofErr w:type="spellStart"/>
      <w:r w:rsidRPr="00223F83">
        <w:rPr>
          <w:rFonts w:cstheme="minorHAnsi"/>
          <w:sz w:val="24"/>
          <w:szCs w:val="24"/>
        </w:rPr>
        <w:t>odredivu</w:t>
      </w:r>
      <w:proofErr w:type="spellEnd"/>
      <w:r w:rsidRPr="00223F83">
        <w:rPr>
          <w:rFonts w:cstheme="minorHAnsi"/>
          <w:sz w:val="24"/>
          <w:szCs w:val="24"/>
        </w:rPr>
        <w:t xml:space="preserve"> cjelinu, pri čemu se ne smije dijeliti vrijednost radova ili određene količine roba i/ili usluga s namjerom izbjegavanja primjene ZJN-a ili pravila koje vrijede za procijenjenu vrijednost jednostavne nabave.</w:t>
      </w:r>
    </w:p>
    <w:p w14:paraId="4F59E275" w14:textId="77777777" w:rsidR="00CE7429" w:rsidRPr="00223F83" w:rsidRDefault="00CE7429" w:rsidP="00CE7429">
      <w:pPr>
        <w:spacing w:after="0" w:line="240" w:lineRule="auto"/>
        <w:jc w:val="both"/>
        <w:rPr>
          <w:rFonts w:cstheme="minorHAnsi"/>
          <w:sz w:val="24"/>
          <w:szCs w:val="24"/>
        </w:rPr>
      </w:pPr>
    </w:p>
    <w:p w14:paraId="465176F3" w14:textId="77777777" w:rsidR="00CE7429" w:rsidRPr="00223F83" w:rsidRDefault="00CE7429" w:rsidP="00CE7429">
      <w:pPr>
        <w:spacing w:after="0" w:line="240" w:lineRule="auto"/>
        <w:jc w:val="both"/>
        <w:rPr>
          <w:rFonts w:cstheme="minorHAnsi"/>
          <w:sz w:val="24"/>
          <w:szCs w:val="24"/>
        </w:rPr>
      </w:pPr>
      <w:r w:rsidRPr="00223F83">
        <w:rPr>
          <w:rFonts w:cstheme="minorHAnsi"/>
          <w:sz w:val="24"/>
          <w:szCs w:val="24"/>
        </w:rPr>
        <w:t>Predmet nabave može biti podijeljen na grupe na temelju objektivnih kriterija, primjerice prema vrsti, svojstvima, namjeni, mjestu ili vremenu ispunjenja.</w:t>
      </w:r>
    </w:p>
    <w:p w14:paraId="3E4D16F4" w14:textId="77777777" w:rsidR="00CE7429" w:rsidRPr="00223F83" w:rsidRDefault="00CE7429" w:rsidP="00CE7429">
      <w:pPr>
        <w:spacing w:after="0" w:line="240" w:lineRule="auto"/>
        <w:jc w:val="both"/>
        <w:rPr>
          <w:rFonts w:cstheme="minorHAnsi"/>
          <w:sz w:val="24"/>
          <w:szCs w:val="24"/>
        </w:rPr>
      </w:pPr>
    </w:p>
    <w:p w14:paraId="2E765DD7" w14:textId="77777777" w:rsidR="00CE7429" w:rsidRPr="00223F83" w:rsidRDefault="00CE7429" w:rsidP="00CE7429">
      <w:pPr>
        <w:spacing w:after="0" w:line="240" w:lineRule="auto"/>
        <w:jc w:val="both"/>
        <w:rPr>
          <w:rFonts w:cstheme="minorHAnsi"/>
          <w:sz w:val="24"/>
          <w:szCs w:val="24"/>
        </w:rPr>
      </w:pPr>
      <w:r w:rsidRPr="00223F83">
        <w:rPr>
          <w:rFonts w:cstheme="minorHAnsi"/>
          <w:sz w:val="24"/>
          <w:szCs w:val="24"/>
        </w:rPr>
        <w:t>Procijenjena vrijednost nabave određuje se za svaku grupu predmeta nabave i ukupno za predmet nabave, bez poreza na dodanu vrijednost (bez PDV-a), uključujući sve opcije i moguća obnavljanja Ugovora.</w:t>
      </w:r>
    </w:p>
    <w:p w14:paraId="0DFADAB9" w14:textId="77777777" w:rsidR="00CE7429" w:rsidRPr="00223F83" w:rsidRDefault="00CE7429" w:rsidP="00CE7429">
      <w:pPr>
        <w:spacing w:after="0" w:line="240" w:lineRule="auto"/>
        <w:jc w:val="both"/>
        <w:rPr>
          <w:rFonts w:cstheme="minorHAnsi"/>
          <w:b/>
          <w:sz w:val="24"/>
          <w:szCs w:val="24"/>
        </w:rPr>
      </w:pPr>
    </w:p>
    <w:p w14:paraId="6BA5A7F9" w14:textId="77777777" w:rsidR="00CE7429" w:rsidRPr="00223F83" w:rsidRDefault="00CE7429" w:rsidP="00CE7429">
      <w:pPr>
        <w:spacing w:after="0" w:line="240" w:lineRule="auto"/>
        <w:jc w:val="both"/>
        <w:rPr>
          <w:rFonts w:cstheme="minorHAnsi"/>
          <w:b/>
          <w:sz w:val="24"/>
          <w:szCs w:val="24"/>
        </w:rPr>
      </w:pPr>
    </w:p>
    <w:p w14:paraId="4D29E136" w14:textId="77777777" w:rsidR="00CE7429" w:rsidRPr="00223F83" w:rsidRDefault="00CE7429" w:rsidP="00CE7429">
      <w:pPr>
        <w:spacing w:after="0" w:line="240" w:lineRule="auto"/>
        <w:jc w:val="both"/>
        <w:rPr>
          <w:rFonts w:cstheme="minorHAnsi"/>
          <w:b/>
          <w:sz w:val="24"/>
          <w:szCs w:val="24"/>
        </w:rPr>
      </w:pPr>
      <w:r w:rsidRPr="00223F83">
        <w:rPr>
          <w:rFonts w:cstheme="minorHAnsi"/>
          <w:b/>
          <w:sz w:val="24"/>
          <w:szCs w:val="24"/>
        </w:rPr>
        <w:t xml:space="preserve">V. </w:t>
      </w:r>
      <w:r w:rsidRPr="00223F83">
        <w:rPr>
          <w:rFonts w:cstheme="minorHAnsi"/>
          <w:b/>
          <w:sz w:val="24"/>
          <w:szCs w:val="24"/>
        </w:rPr>
        <w:tab/>
        <w:t xml:space="preserve">PROVEDBA POSTUPAKA JEDNOSTAVNE NABAVE </w:t>
      </w:r>
    </w:p>
    <w:p w14:paraId="5AB1A1DE" w14:textId="77777777" w:rsidR="00CE7429" w:rsidRPr="00223F83" w:rsidRDefault="00CE7429" w:rsidP="00CE7429">
      <w:pPr>
        <w:spacing w:after="0" w:line="240" w:lineRule="auto"/>
        <w:jc w:val="both"/>
        <w:rPr>
          <w:rFonts w:cstheme="minorHAnsi"/>
          <w:b/>
          <w:sz w:val="24"/>
          <w:szCs w:val="24"/>
        </w:rPr>
      </w:pPr>
    </w:p>
    <w:p w14:paraId="6B9BA5E6" w14:textId="77777777" w:rsidR="00CE7429" w:rsidRPr="00223F83" w:rsidRDefault="00CE7429" w:rsidP="00CE7429">
      <w:pPr>
        <w:pStyle w:val="Odlomakpopisa"/>
        <w:numPr>
          <w:ilvl w:val="0"/>
          <w:numId w:val="3"/>
        </w:numPr>
        <w:spacing w:after="0" w:line="240" w:lineRule="auto"/>
        <w:jc w:val="both"/>
        <w:rPr>
          <w:rFonts w:cstheme="minorHAnsi"/>
          <w:b/>
          <w:sz w:val="24"/>
          <w:szCs w:val="24"/>
        </w:rPr>
      </w:pPr>
      <w:r w:rsidRPr="00223F83">
        <w:rPr>
          <w:rFonts w:cstheme="minorHAnsi"/>
          <w:b/>
          <w:sz w:val="24"/>
          <w:szCs w:val="24"/>
        </w:rPr>
        <w:t>Provedba postupka jednostavne nabave procijenjene vrijednosti manje od 5.000,00 eura</w:t>
      </w:r>
    </w:p>
    <w:p w14:paraId="4D386A1B" w14:textId="77777777" w:rsidR="00CE7429" w:rsidRPr="00223F83" w:rsidRDefault="00CE7429" w:rsidP="00CE7429">
      <w:pPr>
        <w:spacing w:after="0" w:line="240" w:lineRule="auto"/>
        <w:jc w:val="center"/>
        <w:rPr>
          <w:rFonts w:cstheme="minorHAnsi"/>
          <w:b/>
          <w:sz w:val="24"/>
          <w:szCs w:val="24"/>
        </w:rPr>
      </w:pPr>
    </w:p>
    <w:p w14:paraId="084B69E6" w14:textId="77777777" w:rsidR="00CE7429" w:rsidRPr="00223F83" w:rsidRDefault="00CE7429" w:rsidP="00CE7429">
      <w:pPr>
        <w:spacing w:after="0" w:line="240" w:lineRule="auto"/>
        <w:jc w:val="center"/>
        <w:rPr>
          <w:rFonts w:cstheme="minorHAnsi"/>
          <w:b/>
          <w:sz w:val="24"/>
          <w:szCs w:val="24"/>
        </w:rPr>
      </w:pPr>
      <w:r w:rsidRPr="00223F83">
        <w:rPr>
          <w:rFonts w:cstheme="minorHAnsi"/>
          <w:b/>
          <w:sz w:val="24"/>
          <w:szCs w:val="24"/>
        </w:rPr>
        <w:t>Članak 6.</w:t>
      </w:r>
    </w:p>
    <w:p w14:paraId="502A5919" w14:textId="2D06035B" w:rsidR="00CE7429" w:rsidRPr="00223F83" w:rsidRDefault="00CE7429" w:rsidP="00CE7429">
      <w:pPr>
        <w:spacing w:after="0" w:line="240" w:lineRule="auto"/>
        <w:jc w:val="both"/>
        <w:rPr>
          <w:rFonts w:cstheme="minorHAnsi"/>
          <w:sz w:val="24"/>
          <w:szCs w:val="24"/>
        </w:rPr>
      </w:pPr>
      <w:bookmarkStart w:id="0" w:name="_Hlk234919954"/>
      <w:r w:rsidRPr="00223F83">
        <w:rPr>
          <w:rFonts w:cstheme="minorHAnsi"/>
          <w:sz w:val="24"/>
          <w:szCs w:val="24"/>
        </w:rPr>
        <w:t>Postupak jednostavne nabave radova, roba i usluga procijenjene vrijednosti manje od 5.000,00 eura (bez PDV</w:t>
      </w:r>
      <w:r w:rsidR="00223F83">
        <w:rPr>
          <w:rFonts w:cstheme="minorHAnsi"/>
          <w:sz w:val="24"/>
          <w:szCs w:val="24"/>
        </w:rPr>
        <w:t>-</w:t>
      </w:r>
      <w:r w:rsidRPr="00223F83">
        <w:rPr>
          <w:rFonts w:cstheme="minorHAnsi"/>
          <w:sz w:val="24"/>
          <w:szCs w:val="24"/>
        </w:rPr>
        <w:t xml:space="preserve">a) </w:t>
      </w:r>
      <w:r w:rsidR="00A941E2" w:rsidRPr="00223F83">
        <w:rPr>
          <w:rFonts w:cstheme="minorHAnsi"/>
          <w:sz w:val="24"/>
          <w:szCs w:val="24"/>
        </w:rPr>
        <w:t xml:space="preserve">Naručitelj provodi </w:t>
      </w:r>
      <w:r w:rsidR="00FC4144" w:rsidRPr="00223F83">
        <w:rPr>
          <w:rFonts w:cstheme="minorHAnsi"/>
          <w:sz w:val="24"/>
          <w:szCs w:val="24"/>
        </w:rPr>
        <w:t>traženje</w:t>
      </w:r>
      <w:r w:rsidR="00A941E2" w:rsidRPr="00223F83">
        <w:rPr>
          <w:rFonts w:cstheme="minorHAnsi"/>
          <w:sz w:val="24"/>
          <w:szCs w:val="24"/>
        </w:rPr>
        <w:t xml:space="preserve">m ponude </w:t>
      </w:r>
      <w:r w:rsidR="00FC4144" w:rsidRPr="00223F83">
        <w:rPr>
          <w:rFonts w:cstheme="minorHAnsi"/>
          <w:sz w:val="24"/>
          <w:szCs w:val="24"/>
        </w:rPr>
        <w:t xml:space="preserve">od </w:t>
      </w:r>
      <w:r w:rsidR="00A941E2" w:rsidRPr="00223F83">
        <w:rPr>
          <w:rFonts w:cstheme="minorHAnsi"/>
          <w:sz w:val="24"/>
          <w:szCs w:val="24"/>
        </w:rPr>
        <w:t>najmanje jedno</w:t>
      </w:r>
      <w:r w:rsidR="00FC4144" w:rsidRPr="00223F83">
        <w:rPr>
          <w:rFonts w:cstheme="minorHAnsi"/>
          <w:sz w:val="24"/>
          <w:szCs w:val="24"/>
        </w:rPr>
        <w:t>g</w:t>
      </w:r>
      <w:r w:rsidR="00A941E2" w:rsidRPr="00223F83">
        <w:rPr>
          <w:rFonts w:cstheme="minorHAnsi"/>
          <w:sz w:val="24"/>
          <w:szCs w:val="24"/>
        </w:rPr>
        <w:t xml:space="preserve"> (1) gospodarsko</w:t>
      </w:r>
      <w:r w:rsidR="00FC4144" w:rsidRPr="00223F83">
        <w:rPr>
          <w:rFonts w:cstheme="minorHAnsi"/>
          <w:sz w:val="24"/>
          <w:szCs w:val="24"/>
        </w:rPr>
        <w:t>g</w:t>
      </w:r>
      <w:r w:rsidR="00A941E2" w:rsidRPr="00223F83">
        <w:rPr>
          <w:rFonts w:cstheme="minorHAnsi"/>
          <w:sz w:val="24"/>
          <w:szCs w:val="24"/>
        </w:rPr>
        <w:t xml:space="preserve"> subjekt</w:t>
      </w:r>
      <w:r w:rsidR="00FC4144" w:rsidRPr="00223F83">
        <w:rPr>
          <w:rFonts w:cstheme="minorHAnsi"/>
          <w:sz w:val="24"/>
          <w:szCs w:val="24"/>
        </w:rPr>
        <w:t>a</w:t>
      </w:r>
      <w:r w:rsidR="00A941E2" w:rsidRPr="00223F83">
        <w:rPr>
          <w:rFonts w:cstheme="minorHAnsi"/>
          <w:sz w:val="24"/>
          <w:szCs w:val="24"/>
        </w:rPr>
        <w:t xml:space="preserve"> po vlastitom izboru putem elektroničke pošte</w:t>
      </w:r>
      <w:bookmarkEnd w:id="0"/>
      <w:r w:rsidR="00A941E2" w:rsidRPr="00223F83">
        <w:rPr>
          <w:rFonts w:cstheme="minorHAnsi"/>
          <w:sz w:val="24"/>
          <w:szCs w:val="24"/>
        </w:rPr>
        <w:t xml:space="preserve">. Na temelju ponude, </w:t>
      </w:r>
      <w:r w:rsidR="00A941E2" w:rsidRPr="00223F83">
        <w:rPr>
          <w:rFonts w:cstheme="minorHAnsi"/>
          <w:sz w:val="24"/>
          <w:szCs w:val="24"/>
        </w:rPr>
        <w:lastRenderedPageBreak/>
        <w:t>Naručitelj</w:t>
      </w:r>
      <w:r w:rsidRPr="00223F83">
        <w:rPr>
          <w:rFonts w:cstheme="minorHAnsi"/>
          <w:sz w:val="24"/>
          <w:szCs w:val="24"/>
        </w:rPr>
        <w:t xml:space="preserve"> izdaje narudžbenicu ili izrađuje prijedlog ugovora. Na provođenje ovog postupka primjenjuje se Procedura stvaranja ugovornih obveza. </w:t>
      </w:r>
    </w:p>
    <w:p w14:paraId="03A8E4EF" w14:textId="77777777" w:rsidR="00CE7429" w:rsidRPr="00223F83" w:rsidRDefault="00CE7429" w:rsidP="00CE7429">
      <w:pPr>
        <w:spacing w:after="0" w:line="240" w:lineRule="auto"/>
        <w:jc w:val="both"/>
        <w:rPr>
          <w:rFonts w:cstheme="minorHAnsi"/>
          <w:sz w:val="24"/>
          <w:szCs w:val="24"/>
        </w:rPr>
      </w:pPr>
    </w:p>
    <w:p w14:paraId="016357EE" w14:textId="77777777" w:rsidR="00CE7429" w:rsidRPr="00223F83" w:rsidRDefault="00CE7429" w:rsidP="00CE7429">
      <w:pPr>
        <w:spacing w:after="0" w:line="240" w:lineRule="auto"/>
        <w:jc w:val="both"/>
        <w:rPr>
          <w:rFonts w:cstheme="minorHAnsi"/>
          <w:sz w:val="24"/>
          <w:szCs w:val="24"/>
        </w:rPr>
      </w:pPr>
      <w:r w:rsidRPr="00223F83">
        <w:rPr>
          <w:rFonts w:cstheme="minorHAnsi"/>
          <w:sz w:val="24"/>
          <w:szCs w:val="24"/>
        </w:rPr>
        <w:t>Narudžbenicu ili ugovor potpisuje ravnatelj Škole.</w:t>
      </w:r>
    </w:p>
    <w:p w14:paraId="5B30F44A" w14:textId="77777777" w:rsidR="00CE7429" w:rsidRPr="00223F83" w:rsidRDefault="00CE7429" w:rsidP="00CE7429">
      <w:pPr>
        <w:spacing w:after="0"/>
        <w:jc w:val="both"/>
        <w:rPr>
          <w:rFonts w:cstheme="minorHAnsi"/>
          <w:sz w:val="24"/>
          <w:szCs w:val="24"/>
        </w:rPr>
      </w:pPr>
    </w:p>
    <w:p w14:paraId="0018A8E2" w14:textId="77777777" w:rsidR="00CE7429" w:rsidRPr="00223F83" w:rsidRDefault="00CE7429" w:rsidP="00CE7429">
      <w:pPr>
        <w:pStyle w:val="Odlomakpopisa"/>
        <w:numPr>
          <w:ilvl w:val="0"/>
          <w:numId w:val="3"/>
        </w:numPr>
        <w:spacing w:after="0" w:line="240" w:lineRule="auto"/>
        <w:jc w:val="both"/>
        <w:rPr>
          <w:rFonts w:cstheme="minorHAnsi"/>
          <w:b/>
          <w:sz w:val="24"/>
          <w:szCs w:val="24"/>
        </w:rPr>
      </w:pPr>
      <w:r w:rsidRPr="00223F83">
        <w:rPr>
          <w:rFonts w:cstheme="minorHAnsi"/>
          <w:b/>
          <w:sz w:val="24"/>
          <w:szCs w:val="24"/>
        </w:rPr>
        <w:t>Provedba postupka jednostavne nabave procijenjene vrijednosti jednake ili veće od 5.000,00 eura, a manje ili jednake 15.000,00 eura</w:t>
      </w:r>
    </w:p>
    <w:p w14:paraId="4D13978E" w14:textId="77777777" w:rsidR="00CE7429" w:rsidRPr="00223F83" w:rsidRDefault="00CE7429" w:rsidP="00CE7429">
      <w:pPr>
        <w:spacing w:after="0" w:line="240" w:lineRule="auto"/>
        <w:jc w:val="center"/>
        <w:rPr>
          <w:rFonts w:cstheme="minorHAnsi"/>
          <w:b/>
          <w:sz w:val="24"/>
          <w:szCs w:val="24"/>
        </w:rPr>
      </w:pPr>
    </w:p>
    <w:p w14:paraId="03A9F7EF" w14:textId="77777777" w:rsidR="00CE7429" w:rsidRPr="00223F83" w:rsidRDefault="00CE7429" w:rsidP="00CE7429">
      <w:pPr>
        <w:spacing w:after="0" w:line="240" w:lineRule="auto"/>
        <w:jc w:val="center"/>
        <w:rPr>
          <w:rFonts w:cstheme="minorHAnsi"/>
          <w:b/>
          <w:sz w:val="24"/>
          <w:szCs w:val="24"/>
        </w:rPr>
      </w:pPr>
      <w:r w:rsidRPr="00223F83">
        <w:rPr>
          <w:rFonts w:cstheme="minorHAnsi"/>
          <w:b/>
          <w:sz w:val="24"/>
          <w:szCs w:val="24"/>
        </w:rPr>
        <w:t>Članak 7.</w:t>
      </w:r>
    </w:p>
    <w:p w14:paraId="2A9948AB" w14:textId="77777777" w:rsidR="00CE7429" w:rsidRPr="00223F83" w:rsidRDefault="00CE7429" w:rsidP="00CE7429">
      <w:pPr>
        <w:spacing w:after="0" w:line="240" w:lineRule="auto"/>
        <w:jc w:val="both"/>
        <w:rPr>
          <w:rFonts w:cstheme="minorHAnsi"/>
          <w:sz w:val="24"/>
          <w:szCs w:val="24"/>
        </w:rPr>
      </w:pPr>
      <w:bookmarkStart w:id="1" w:name="_Hlk234919989"/>
      <w:r w:rsidRPr="00223F83">
        <w:rPr>
          <w:rFonts w:cstheme="minorHAnsi"/>
          <w:sz w:val="24"/>
          <w:szCs w:val="24"/>
        </w:rPr>
        <w:t xml:space="preserve">Postupak jednostavne nabave radova, roba i usluga procijenjene vrijednosti jednake ili veće od 5.000,00 eura, a manje ili jednake 15.000,00 eura  Naručitelj provodi pozivom za dostavu ponuda od najmanje tri (3) Gospodarska subjekta po vlastitom izboru. </w:t>
      </w:r>
    </w:p>
    <w:bookmarkEnd w:id="1"/>
    <w:p w14:paraId="55858E7A" w14:textId="77777777" w:rsidR="00CE7429" w:rsidRPr="00223F83" w:rsidRDefault="00CE7429" w:rsidP="00CE7429">
      <w:pPr>
        <w:spacing w:after="0" w:line="240" w:lineRule="auto"/>
        <w:jc w:val="both"/>
        <w:rPr>
          <w:rFonts w:cstheme="minorHAnsi"/>
          <w:sz w:val="24"/>
          <w:szCs w:val="24"/>
        </w:rPr>
      </w:pPr>
      <w:r w:rsidRPr="00223F83">
        <w:rPr>
          <w:rFonts w:cstheme="minorHAnsi"/>
          <w:sz w:val="24"/>
          <w:szCs w:val="24"/>
        </w:rPr>
        <w:t xml:space="preserve">Poziv za dostavu ponuda upućuje se elektroničkom poštom, a može se objaviti i na mrežnoj stranici Škole ili putem modula jednostavne nabave u </w:t>
      </w:r>
      <w:r w:rsidRPr="00223F83">
        <w:rPr>
          <w:rFonts w:cstheme="minorHAnsi"/>
          <w:bCs/>
          <w:sz w:val="24"/>
          <w:szCs w:val="24"/>
        </w:rPr>
        <w:t>Elektroničkom oglasniku javne nabave Republike Hrvatske</w:t>
      </w:r>
      <w:r w:rsidRPr="00223F83">
        <w:rPr>
          <w:rFonts w:cstheme="minorHAnsi"/>
          <w:sz w:val="24"/>
          <w:szCs w:val="24"/>
        </w:rPr>
        <w:t xml:space="preserve"> (</w:t>
      </w:r>
      <w:r w:rsidRPr="00223F83">
        <w:rPr>
          <w:rFonts w:cstheme="minorHAnsi"/>
          <w:bCs/>
          <w:sz w:val="24"/>
          <w:szCs w:val="24"/>
        </w:rPr>
        <w:t>u daljnjem tekstu: EOJN RH).</w:t>
      </w:r>
    </w:p>
    <w:p w14:paraId="7FB7CDA9" w14:textId="77777777" w:rsidR="00CE7429" w:rsidRPr="00223F83" w:rsidRDefault="00CE7429" w:rsidP="00CE7429">
      <w:pPr>
        <w:spacing w:after="0" w:line="240" w:lineRule="auto"/>
        <w:jc w:val="both"/>
        <w:rPr>
          <w:rFonts w:cstheme="minorHAnsi"/>
          <w:sz w:val="24"/>
          <w:szCs w:val="24"/>
        </w:rPr>
      </w:pPr>
      <w:r w:rsidRPr="00223F83">
        <w:rPr>
          <w:rFonts w:cstheme="minorHAnsi"/>
          <w:sz w:val="24"/>
          <w:szCs w:val="24"/>
        </w:rPr>
        <w:t xml:space="preserve">Na provođenje ovog postupka primjenjuje se Odluka o proceduri izdavanja narudžbenica  i Procedura stvaranja ugovornih obveza. </w:t>
      </w:r>
    </w:p>
    <w:p w14:paraId="4959C973" w14:textId="77777777" w:rsidR="00CE7429" w:rsidRPr="00223F83" w:rsidRDefault="00CE7429" w:rsidP="00CE7429">
      <w:pPr>
        <w:spacing w:after="0" w:line="240" w:lineRule="auto"/>
        <w:jc w:val="both"/>
        <w:rPr>
          <w:rFonts w:cstheme="minorHAnsi"/>
          <w:sz w:val="24"/>
          <w:szCs w:val="24"/>
        </w:rPr>
      </w:pPr>
      <w:r w:rsidRPr="00223F83">
        <w:rPr>
          <w:rFonts w:cstheme="minorHAnsi"/>
          <w:sz w:val="24"/>
          <w:szCs w:val="24"/>
        </w:rPr>
        <w:t>Odluku o odabiru ili poništenju postupka donosi ravnatelj Škole.</w:t>
      </w:r>
    </w:p>
    <w:p w14:paraId="149220C3" w14:textId="77777777" w:rsidR="00CE7429" w:rsidRPr="00223F83" w:rsidRDefault="00CE7429" w:rsidP="00CE7429">
      <w:pPr>
        <w:spacing w:after="0" w:line="240" w:lineRule="auto"/>
        <w:jc w:val="both"/>
        <w:rPr>
          <w:rFonts w:cstheme="minorHAnsi"/>
          <w:sz w:val="24"/>
          <w:szCs w:val="24"/>
        </w:rPr>
      </w:pPr>
    </w:p>
    <w:p w14:paraId="44FFA677" w14:textId="77777777" w:rsidR="00CE7429" w:rsidRPr="00223F83" w:rsidRDefault="00CE7429" w:rsidP="00CE7429">
      <w:pPr>
        <w:spacing w:after="0" w:line="240" w:lineRule="auto"/>
        <w:jc w:val="center"/>
        <w:rPr>
          <w:rFonts w:cstheme="minorHAnsi"/>
          <w:b/>
          <w:sz w:val="24"/>
          <w:szCs w:val="24"/>
        </w:rPr>
      </w:pPr>
    </w:p>
    <w:p w14:paraId="1EA203F7" w14:textId="77777777" w:rsidR="00CE7429" w:rsidRPr="00223F83" w:rsidRDefault="00CE7429" w:rsidP="00CE7429">
      <w:pPr>
        <w:spacing w:after="0" w:line="240" w:lineRule="auto"/>
        <w:jc w:val="center"/>
        <w:rPr>
          <w:rFonts w:cstheme="minorHAnsi"/>
          <w:b/>
          <w:sz w:val="24"/>
          <w:szCs w:val="24"/>
        </w:rPr>
      </w:pPr>
      <w:r w:rsidRPr="00223F83">
        <w:rPr>
          <w:rFonts w:cstheme="minorHAnsi"/>
          <w:b/>
          <w:sz w:val="24"/>
          <w:szCs w:val="24"/>
        </w:rPr>
        <w:t>Članak 8.</w:t>
      </w:r>
    </w:p>
    <w:p w14:paraId="487EE150" w14:textId="77777777" w:rsidR="00CE7429" w:rsidRPr="00223F83" w:rsidRDefault="00CE7429" w:rsidP="00CE7429">
      <w:pPr>
        <w:pStyle w:val="Odlomakpopisa"/>
        <w:tabs>
          <w:tab w:val="left" w:pos="567"/>
        </w:tabs>
        <w:autoSpaceDE w:val="0"/>
        <w:autoSpaceDN w:val="0"/>
        <w:adjustRightInd w:val="0"/>
        <w:spacing w:after="0" w:line="240" w:lineRule="auto"/>
        <w:ind w:left="0"/>
        <w:jc w:val="both"/>
        <w:rPr>
          <w:rFonts w:cstheme="minorHAnsi"/>
          <w:bCs/>
          <w:sz w:val="24"/>
          <w:szCs w:val="24"/>
        </w:rPr>
      </w:pPr>
      <w:r w:rsidRPr="00223F83">
        <w:rPr>
          <w:rFonts w:cstheme="minorHAnsi"/>
          <w:bCs/>
          <w:sz w:val="24"/>
          <w:szCs w:val="24"/>
        </w:rPr>
        <w:t xml:space="preserve">Ovisno o prirodi predmeta nabave i razini tržišnog natjecanja, a uvažavajući načelo učinkovitosti i ekonomičnosti, broj Gospodarskih subjekata može biti i manji od tri (3) odnosno nabava se može ugovoriti izravno temeljem ponude zatražene od  jednog (1) Gospodarskog subjekta i to u sljedećim slučajevima: </w:t>
      </w:r>
    </w:p>
    <w:p w14:paraId="469697F3" w14:textId="77777777" w:rsidR="00CE7429" w:rsidRPr="00223F83" w:rsidRDefault="00CE7429" w:rsidP="00CE7429">
      <w:pPr>
        <w:pStyle w:val="Odlomakpopisa"/>
        <w:numPr>
          <w:ilvl w:val="0"/>
          <w:numId w:val="9"/>
        </w:numPr>
        <w:spacing w:after="0" w:line="240" w:lineRule="auto"/>
        <w:jc w:val="both"/>
        <w:rPr>
          <w:rFonts w:cstheme="minorHAnsi"/>
          <w:bCs/>
          <w:sz w:val="24"/>
          <w:szCs w:val="24"/>
        </w:rPr>
      </w:pPr>
      <w:r w:rsidRPr="00223F83">
        <w:rPr>
          <w:rFonts w:cstheme="minorHAnsi"/>
          <w:bCs/>
          <w:sz w:val="24"/>
          <w:szCs w:val="24"/>
        </w:rPr>
        <w:t>u ponovljenom postupku jednostavne nabave, ako u prethodno provedenom postupku jednostavne nabave nije podnesena nijedna ponuda ili nijedna ponuda nije bila valjana, pod uvjetom da početni ugovorni uvjeti nisu bitno izmijenjeni</w:t>
      </w:r>
    </w:p>
    <w:p w14:paraId="1A500F9C" w14:textId="77777777" w:rsidR="00CE7429" w:rsidRPr="00223F83" w:rsidRDefault="00CE7429" w:rsidP="00CE7429">
      <w:pPr>
        <w:pStyle w:val="Odlomakpopisa"/>
        <w:numPr>
          <w:ilvl w:val="0"/>
          <w:numId w:val="9"/>
        </w:numPr>
        <w:spacing w:after="0" w:line="240" w:lineRule="auto"/>
        <w:jc w:val="both"/>
        <w:rPr>
          <w:rFonts w:cstheme="minorHAnsi"/>
          <w:bCs/>
          <w:sz w:val="24"/>
          <w:szCs w:val="24"/>
        </w:rPr>
      </w:pPr>
      <w:r w:rsidRPr="00223F83">
        <w:rPr>
          <w:rFonts w:cstheme="minorHAnsi"/>
          <w:bCs/>
          <w:sz w:val="24"/>
          <w:szCs w:val="24"/>
        </w:rPr>
        <w:t xml:space="preserve">kada zbog tehničkih ili umjetničkih razloga ili razloga povezanih sa zaštitom isključivih prava, uključujući prava intelektualnog vlasništva ugovor može izvršiti samo određeni Gospodarski subjekt, </w:t>
      </w:r>
    </w:p>
    <w:p w14:paraId="0C738E58" w14:textId="77777777" w:rsidR="00CE7429" w:rsidRPr="00223F83" w:rsidRDefault="00CE7429" w:rsidP="00CE7429">
      <w:pPr>
        <w:pStyle w:val="Odlomakpopisa"/>
        <w:numPr>
          <w:ilvl w:val="0"/>
          <w:numId w:val="9"/>
        </w:numPr>
        <w:spacing w:after="0" w:line="240" w:lineRule="auto"/>
        <w:jc w:val="both"/>
        <w:rPr>
          <w:rFonts w:cstheme="minorHAnsi"/>
          <w:bCs/>
          <w:sz w:val="24"/>
          <w:szCs w:val="24"/>
        </w:rPr>
      </w:pPr>
      <w:r w:rsidRPr="00223F83">
        <w:rPr>
          <w:rFonts w:cstheme="minorHAnsi"/>
          <w:bCs/>
          <w:sz w:val="24"/>
          <w:szCs w:val="24"/>
        </w:rPr>
        <w:t xml:space="preserve">za nabavu javnobilježničkih usluga, odvjetničkih usluga, zajmova i kredita, zdravstvenih usluga, socijalnih usluga, usluga obrazovanja, konzervatorskih usluga, usluga vještaka, hotelskih i restoranskih usluga, usluga </w:t>
      </w:r>
      <w:proofErr w:type="spellStart"/>
      <w:r w:rsidRPr="00223F83">
        <w:rPr>
          <w:rFonts w:cstheme="minorHAnsi"/>
          <w:bCs/>
          <w:sz w:val="24"/>
          <w:szCs w:val="24"/>
        </w:rPr>
        <w:t>cateringa</w:t>
      </w:r>
      <w:proofErr w:type="spellEnd"/>
      <w:r w:rsidRPr="00223F83">
        <w:rPr>
          <w:rFonts w:cstheme="minorHAnsi"/>
          <w:bCs/>
          <w:sz w:val="24"/>
          <w:szCs w:val="24"/>
        </w:rPr>
        <w:t>, konzultantskih usluga,  programskog materijala namijenjenog za audiovizualne medijske usluge,</w:t>
      </w:r>
    </w:p>
    <w:p w14:paraId="48288210" w14:textId="77777777" w:rsidR="00CE7429" w:rsidRPr="00223F83" w:rsidRDefault="00CE7429" w:rsidP="00CE7429">
      <w:pPr>
        <w:pStyle w:val="Odlomakpopisa"/>
        <w:numPr>
          <w:ilvl w:val="0"/>
          <w:numId w:val="9"/>
        </w:numPr>
        <w:spacing w:after="0" w:line="240" w:lineRule="auto"/>
        <w:jc w:val="both"/>
        <w:rPr>
          <w:rFonts w:cstheme="minorHAnsi"/>
          <w:bCs/>
          <w:sz w:val="24"/>
          <w:szCs w:val="24"/>
        </w:rPr>
      </w:pPr>
      <w:r w:rsidRPr="00223F83">
        <w:rPr>
          <w:rFonts w:cstheme="minorHAnsi"/>
          <w:bCs/>
          <w:sz w:val="24"/>
          <w:szCs w:val="24"/>
        </w:rPr>
        <w:t>radi zaštite javnog interesa kao što je javno zdravlje ili zaštita okoliša,</w:t>
      </w:r>
    </w:p>
    <w:p w14:paraId="55126D36" w14:textId="77777777" w:rsidR="00CE7429" w:rsidRPr="00223F83" w:rsidRDefault="00CE7429" w:rsidP="00CE7429">
      <w:pPr>
        <w:pStyle w:val="Odlomakpopisa"/>
        <w:numPr>
          <w:ilvl w:val="0"/>
          <w:numId w:val="9"/>
        </w:numPr>
        <w:spacing w:after="0" w:line="240" w:lineRule="auto"/>
        <w:jc w:val="both"/>
        <w:rPr>
          <w:rFonts w:cstheme="minorHAnsi"/>
          <w:bCs/>
          <w:sz w:val="24"/>
          <w:szCs w:val="24"/>
        </w:rPr>
      </w:pPr>
      <w:r w:rsidRPr="00223F83">
        <w:rPr>
          <w:rFonts w:cstheme="minorHAnsi"/>
          <w:bCs/>
          <w:sz w:val="24"/>
          <w:szCs w:val="24"/>
        </w:rPr>
        <w:t>kod provedbe nabave u situacijama od izrazite žurnosti zbog nepredviđenih događaja kao što su prirodne nepogode, velike nesreće i katastrofe i sanacije nakon njih te u ostalim opravdanim slučajevima prema Odluci Naručitelja.</w:t>
      </w:r>
    </w:p>
    <w:p w14:paraId="3EF4A2CF" w14:textId="77777777" w:rsidR="00CE7429" w:rsidRPr="00223F83" w:rsidRDefault="00CE7429" w:rsidP="00CE7429">
      <w:pPr>
        <w:pStyle w:val="Odlomakpopisa"/>
        <w:spacing w:after="0" w:line="240" w:lineRule="auto"/>
        <w:jc w:val="both"/>
        <w:rPr>
          <w:rFonts w:cstheme="minorHAnsi"/>
          <w:bCs/>
          <w:sz w:val="24"/>
          <w:szCs w:val="24"/>
        </w:rPr>
      </w:pPr>
    </w:p>
    <w:p w14:paraId="4A16B225" w14:textId="77777777" w:rsidR="00CE7429" w:rsidRPr="00223F83" w:rsidRDefault="00CE7429" w:rsidP="00CE7429">
      <w:pPr>
        <w:spacing w:after="0" w:line="240" w:lineRule="auto"/>
        <w:jc w:val="center"/>
        <w:rPr>
          <w:rFonts w:cstheme="minorHAnsi"/>
          <w:b/>
          <w:sz w:val="24"/>
          <w:szCs w:val="24"/>
        </w:rPr>
      </w:pPr>
      <w:r w:rsidRPr="00223F83">
        <w:rPr>
          <w:rFonts w:cstheme="minorHAnsi"/>
          <w:b/>
          <w:sz w:val="24"/>
          <w:szCs w:val="24"/>
        </w:rPr>
        <w:t>Članak 9.</w:t>
      </w:r>
    </w:p>
    <w:p w14:paraId="63BD1233" w14:textId="77777777" w:rsidR="00CE7429" w:rsidRPr="00223F83" w:rsidRDefault="00CE7429" w:rsidP="00CE7429">
      <w:pPr>
        <w:pStyle w:val="Odlomakpopisa"/>
        <w:spacing w:after="0" w:line="240" w:lineRule="auto"/>
        <w:ind w:left="0"/>
        <w:jc w:val="both"/>
        <w:rPr>
          <w:rFonts w:cstheme="minorHAnsi"/>
          <w:sz w:val="24"/>
          <w:szCs w:val="24"/>
        </w:rPr>
      </w:pPr>
      <w:r w:rsidRPr="00223F83">
        <w:rPr>
          <w:rFonts w:cstheme="minorHAnsi"/>
          <w:sz w:val="24"/>
          <w:szCs w:val="24"/>
        </w:rPr>
        <w:t>Rok za dostavu ponuda mora biti primjeren predmetu nabave i ne smije biti kraći od pet (5) dana od dana slanja Poziva za dostavu ponude, osim u slučaju žurne nabave i izuzeća uređenih odredbama članaka 8. ovog Pravilnika, kada rok ne smije biti kraći od dva (2) radna dana.</w:t>
      </w:r>
    </w:p>
    <w:p w14:paraId="677029C8" w14:textId="77777777" w:rsidR="00CE7429" w:rsidRPr="00223F83" w:rsidRDefault="00CE7429" w:rsidP="00CE7429">
      <w:pPr>
        <w:spacing w:after="0" w:line="240" w:lineRule="auto"/>
        <w:jc w:val="both"/>
        <w:rPr>
          <w:rFonts w:cstheme="minorHAnsi"/>
          <w:sz w:val="24"/>
          <w:szCs w:val="24"/>
        </w:rPr>
      </w:pPr>
    </w:p>
    <w:p w14:paraId="54FFD624" w14:textId="77777777" w:rsidR="00CE7429" w:rsidRPr="00223F83" w:rsidRDefault="00CE7429" w:rsidP="00CE7429">
      <w:pPr>
        <w:spacing w:after="0" w:line="240" w:lineRule="auto"/>
        <w:jc w:val="both"/>
        <w:rPr>
          <w:rFonts w:cstheme="minorHAnsi"/>
          <w:bCs/>
          <w:sz w:val="24"/>
          <w:szCs w:val="24"/>
        </w:rPr>
      </w:pPr>
      <w:r w:rsidRPr="00223F83">
        <w:rPr>
          <w:rFonts w:cstheme="minorHAnsi"/>
          <w:sz w:val="24"/>
          <w:szCs w:val="24"/>
        </w:rPr>
        <w:t xml:space="preserve">Za odabir ponude dovoljna je jedna (1) pristigla ponuda koja udovoljava svim traženim uvjetima od strane Naručitelja. </w:t>
      </w:r>
    </w:p>
    <w:p w14:paraId="75C6FFE9" w14:textId="77777777" w:rsidR="00CE7429" w:rsidRPr="00223F83" w:rsidRDefault="00CE7429" w:rsidP="00CE7429">
      <w:pPr>
        <w:spacing w:after="0" w:line="240" w:lineRule="auto"/>
        <w:jc w:val="center"/>
        <w:rPr>
          <w:rFonts w:cstheme="minorHAnsi"/>
          <w:b/>
          <w:sz w:val="24"/>
          <w:szCs w:val="24"/>
        </w:rPr>
      </w:pPr>
      <w:r w:rsidRPr="00223F83">
        <w:rPr>
          <w:rFonts w:cstheme="minorHAnsi"/>
          <w:b/>
          <w:sz w:val="24"/>
          <w:szCs w:val="24"/>
        </w:rPr>
        <w:t>Članak 10.</w:t>
      </w:r>
    </w:p>
    <w:p w14:paraId="6E548FDE" w14:textId="77777777" w:rsidR="00CE7429" w:rsidRPr="00223F83" w:rsidRDefault="00CE7429" w:rsidP="00CE7429">
      <w:pPr>
        <w:spacing w:after="0" w:line="240" w:lineRule="auto"/>
        <w:jc w:val="both"/>
        <w:rPr>
          <w:rFonts w:cstheme="minorHAnsi"/>
          <w:bCs/>
          <w:sz w:val="24"/>
          <w:szCs w:val="24"/>
        </w:rPr>
      </w:pPr>
      <w:r w:rsidRPr="00223F83">
        <w:rPr>
          <w:rFonts w:cstheme="minorHAnsi"/>
          <w:sz w:val="24"/>
          <w:szCs w:val="24"/>
        </w:rPr>
        <w:lastRenderedPageBreak/>
        <w:t>Ovlaštena osoba Naručitelja prikuplja ponude te o istima sastavlja zapisnik o odabiru najpovoljnije ponude.</w:t>
      </w:r>
    </w:p>
    <w:p w14:paraId="3D202C2A" w14:textId="77777777" w:rsidR="00CE7429" w:rsidRPr="00223F83" w:rsidRDefault="00CE7429" w:rsidP="00CE7429">
      <w:pPr>
        <w:spacing w:after="0" w:line="240" w:lineRule="auto"/>
        <w:jc w:val="both"/>
        <w:rPr>
          <w:rFonts w:cstheme="minorHAnsi"/>
          <w:sz w:val="24"/>
          <w:szCs w:val="24"/>
        </w:rPr>
      </w:pPr>
    </w:p>
    <w:p w14:paraId="164B0C1F" w14:textId="77777777" w:rsidR="00CE7429" w:rsidRPr="00223F83" w:rsidRDefault="00CE7429" w:rsidP="00CE7429">
      <w:pPr>
        <w:spacing w:after="0" w:line="240" w:lineRule="auto"/>
        <w:jc w:val="both"/>
        <w:rPr>
          <w:rFonts w:cstheme="minorHAnsi"/>
          <w:bCs/>
          <w:sz w:val="24"/>
          <w:szCs w:val="24"/>
        </w:rPr>
      </w:pPr>
      <w:r w:rsidRPr="00223F83">
        <w:rPr>
          <w:rFonts w:cstheme="minorHAnsi"/>
          <w:sz w:val="24"/>
          <w:szCs w:val="24"/>
        </w:rPr>
        <w:t xml:space="preserve">Na temelju najpovoljnije ponude Naručitelj izdaje narudžbenicu ili izrađuje prijedlog ugovora sukladno odredbama Zakona o proračunu, Zakona o obveznim odnosima i ostalim važećim propisima. Narudžbenica obavezno sadrži podatke o izdavatelju narudžbenice, vrsti roba, usluga i/ili radova koje se obavljaju uz detaljnu specifikaciju jedinica mjere, količini jediničnih cijena, ukupnih cijena, roku i načinu isporuke te načinu i roku plaćanja Gospodarskom subjektu. </w:t>
      </w:r>
      <w:r w:rsidRPr="00223F83">
        <w:rPr>
          <w:rFonts w:cstheme="minorHAnsi"/>
          <w:bCs/>
          <w:sz w:val="24"/>
          <w:szCs w:val="24"/>
        </w:rPr>
        <w:t xml:space="preserve">Ugovor obavezno sadrži podatke o ugovornim stranama koje sklapaju ugovor, mjestu sklapanja ugovora, predmetu ugovora, cijeni i ostalim bitnim sastojcima ugovora sukladno Zakonu o obveznim odnosima. </w:t>
      </w:r>
    </w:p>
    <w:p w14:paraId="581CB1F7" w14:textId="77777777" w:rsidR="00CE7429" w:rsidRPr="00223F83" w:rsidRDefault="00CE7429" w:rsidP="00CE7429">
      <w:pPr>
        <w:spacing w:after="0" w:line="240" w:lineRule="auto"/>
        <w:jc w:val="both"/>
        <w:rPr>
          <w:rFonts w:cstheme="minorHAnsi"/>
          <w:sz w:val="24"/>
          <w:szCs w:val="24"/>
        </w:rPr>
      </w:pPr>
    </w:p>
    <w:p w14:paraId="5FE42D1E" w14:textId="77777777" w:rsidR="00CE7429" w:rsidRPr="00223F83" w:rsidRDefault="00CE7429" w:rsidP="00CE7429">
      <w:pPr>
        <w:spacing w:after="0" w:line="240" w:lineRule="auto"/>
        <w:jc w:val="both"/>
        <w:rPr>
          <w:rFonts w:cstheme="minorHAnsi"/>
          <w:sz w:val="24"/>
          <w:szCs w:val="24"/>
        </w:rPr>
      </w:pPr>
      <w:r w:rsidRPr="00223F83">
        <w:rPr>
          <w:rFonts w:cstheme="minorHAnsi"/>
          <w:sz w:val="24"/>
          <w:szCs w:val="24"/>
        </w:rPr>
        <w:t>Evidenciju o izdanim Narudžbenicama/Ugovorima vodi računovodstvo Škole.</w:t>
      </w:r>
    </w:p>
    <w:p w14:paraId="4FA3B050" w14:textId="77777777" w:rsidR="00CE7429" w:rsidRPr="00223F83" w:rsidRDefault="00CE7429" w:rsidP="00CE7429">
      <w:pPr>
        <w:spacing w:after="0" w:line="240" w:lineRule="auto"/>
        <w:jc w:val="both"/>
        <w:rPr>
          <w:rFonts w:cstheme="minorHAnsi"/>
          <w:sz w:val="24"/>
          <w:szCs w:val="24"/>
        </w:rPr>
      </w:pPr>
      <w:r w:rsidRPr="00223F83">
        <w:rPr>
          <w:rFonts w:cstheme="minorHAnsi"/>
          <w:sz w:val="24"/>
          <w:szCs w:val="24"/>
        </w:rPr>
        <w:t xml:space="preserve"> </w:t>
      </w:r>
    </w:p>
    <w:p w14:paraId="55AFD3CA" w14:textId="77777777" w:rsidR="00CE7429" w:rsidRPr="00223F83" w:rsidRDefault="00CE7429" w:rsidP="00CE7429">
      <w:pPr>
        <w:spacing w:after="0" w:line="240" w:lineRule="auto"/>
        <w:rPr>
          <w:rFonts w:cstheme="minorHAnsi"/>
          <w:b/>
          <w:sz w:val="24"/>
          <w:szCs w:val="24"/>
        </w:rPr>
      </w:pPr>
    </w:p>
    <w:p w14:paraId="555CC758" w14:textId="77777777" w:rsidR="00CE7429" w:rsidRPr="00223F83" w:rsidRDefault="00CE7429" w:rsidP="00CE7429">
      <w:pPr>
        <w:spacing w:after="0" w:line="240" w:lineRule="auto"/>
        <w:jc w:val="both"/>
        <w:rPr>
          <w:rFonts w:cstheme="minorHAnsi"/>
          <w:bCs/>
          <w:sz w:val="24"/>
          <w:szCs w:val="24"/>
        </w:rPr>
      </w:pPr>
    </w:p>
    <w:p w14:paraId="63586870" w14:textId="77777777" w:rsidR="00CE7429" w:rsidRPr="00223F83" w:rsidRDefault="00CE7429" w:rsidP="00CE7429">
      <w:pPr>
        <w:spacing w:after="0" w:line="240" w:lineRule="auto"/>
        <w:jc w:val="both"/>
        <w:rPr>
          <w:rFonts w:cstheme="minorHAnsi"/>
          <w:b/>
          <w:sz w:val="24"/>
          <w:szCs w:val="24"/>
        </w:rPr>
      </w:pPr>
      <w:r w:rsidRPr="00223F83">
        <w:rPr>
          <w:rFonts w:cstheme="minorHAnsi"/>
          <w:b/>
          <w:sz w:val="24"/>
          <w:szCs w:val="24"/>
        </w:rPr>
        <w:t xml:space="preserve">VI. </w:t>
      </w:r>
      <w:r w:rsidRPr="00223F83">
        <w:rPr>
          <w:rFonts w:cstheme="minorHAnsi"/>
          <w:b/>
          <w:sz w:val="24"/>
          <w:szCs w:val="24"/>
        </w:rPr>
        <w:tab/>
        <w:t xml:space="preserve">NABAVA PROCIJENJENE VRIJEDNOSTI VEĆE OD 15.000,00 EURA, TE MANJE OD </w:t>
      </w:r>
      <w:bookmarkStart w:id="2" w:name="_Hlk124938537"/>
      <w:r w:rsidRPr="00223F83">
        <w:rPr>
          <w:rFonts w:cstheme="minorHAnsi"/>
          <w:b/>
          <w:sz w:val="24"/>
          <w:szCs w:val="24"/>
        </w:rPr>
        <w:t xml:space="preserve">50.000,00/100.000,00 </w:t>
      </w:r>
      <w:bookmarkEnd w:id="2"/>
      <w:r w:rsidRPr="00223F83">
        <w:rPr>
          <w:rFonts w:cstheme="minorHAnsi"/>
          <w:b/>
          <w:sz w:val="24"/>
          <w:szCs w:val="24"/>
        </w:rPr>
        <w:t>EURA</w:t>
      </w:r>
    </w:p>
    <w:p w14:paraId="51AB78FD" w14:textId="77777777" w:rsidR="00CE7429" w:rsidRPr="00223F83" w:rsidRDefault="00CE7429" w:rsidP="00CE7429">
      <w:pPr>
        <w:spacing w:after="0" w:line="240" w:lineRule="auto"/>
        <w:jc w:val="center"/>
        <w:rPr>
          <w:rFonts w:cstheme="minorHAnsi"/>
          <w:b/>
          <w:sz w:val="24"/>
          <w:szCs w:val="24"/>
        </w:rPr>
      </w:pPr>
    </w:p>
    <w:p w14:paraId="3A4D55C1" w14:textId="77777777" w:rsidR="00CE7429" w:rsidRPr="00223F83" w:rsidRDefault="00CE7429" w:rsidP="00CE7429">
      <w:pPr>
        <w:spacing w:after="0" w:line="240" w:lineRule="auto"/>
        <w:jc w:val="center"/>
        <w:rPr>
          <w:rFonts w:cstheme="minorHAnsi"/>
          <w:b/>
          <w:sz w:val="24"/>
          <w:szCs w:val="24"/>
        </w:rPr>
      </w:pPr>
      <w:r w:rsidRPr="00223F83">
        <w:rPr>
          <w:rFonts w:cstheme="minorHAnsi"/>
          <w:b/>
          <w:sz w:val="24"/>
          <w:szCs w:val="24"/>
        </w:rPr>
        <w:t>Članak 11.</w:t>
      </w:r>
    </w:p>
    <w:p w14:paraId="43DFB0C5" w14:textId="77777777" w:rsidR="00CE7429" w:rsidRPr="00223F83" w:rsidRDefault="00CE7429" w:rsidP="00CE7429">
      <w:pPr>
        <w:pStyle w:val="Odlomakpopisa"/>
        <w:tabs>
          <w:tab w:val="left" w:pos="567"/>
        </w:tabs>
        <w:autoSpaceDE w:val="0"/>
        <w:autoSpaceDN w:val="0"/>
        <w:adjustRightInd w:val="0"/>
        <w:spacing w:after="0" w:line="240" w:lineRule="auto"/>
        <w:ind w:left="0"/>
        <w:jc w:val="both"/>
        <w:rPr>
          <w:rFonts w:cstheme="minorHAnsi"/>
          <w:sz w:val="24"/>
          <w:szCs w:val="24"/>
        </w:rPr>
      </w:pPr>
    </w:p>
    <w:p w14:paraId="778D3F5E" w14:textId="77777777" w:rsidR="00CE7429" w:rsidRPr="00223F83" w:rsidRDefault="00CE7429" w:rsidP="00CE7429">
      <w:pPr>
        <w:pStyle w:val="Odlomakpopisa"/>
        <w:tabs>
          <w:tab w:val="left" w:pos="567"/>
        </w:tabs>
        <w:autoSpaceDE w:val="0"/>
        <w:autoSpaceDN w:val="0"/>
        <w:adjustRightInd w:val="0"/>
        <w:spacing w:after="0" w:line="240" w:lineRule="auto"/>
        <w:ind w:left="0"/>
        <w:jc w:val="both"/>
        <w:rPr>
          <w:rFonts w:cstheme="minorHAnsi"/>
          <w:sz w:val="24"/>
          <w:szCs w:val="24"/>
        </w:rPr>
      </w:pPr>
      <w:r w:rsidRPr="00223F83">
        <w:rPr>
          <w:rFonts w:cstheme="minorHAnsi"/>
          <w:sz w:val="24"/>
          <w:szCs w:val="24"/>
        </w:rPr>
        <w:t xml:space="preserve">Nabava roba, usluga i radova procijenjene vrijednosti veće od 15.000,00 eura, te manje od 50.000,00 eura odnosno 100.000,00 eura, provodi se </w:t>
      </w:r>
      <w:r w:rsidRPr="00223F83">
        <w:rPr>
          <w:rFonts w:cstheme="minorHAnsi"/>
          <w:bCs/>
          <w:sz w:val="24"/>
          <w:szCs w:val="24"/>
        </w:rPr>
        <w:t>putem modula EOJN.</w:t>
      </w:r>
    </w:p>
    <w:p w14:paraId="00C4F622" w14:textId="77777777" w:rsidR="00CE7429" w:rsidRPr="00223F83" w:rsidRDefault="00CE7429" w:rsidP="00CE7429">
      <w:pPr>
        <w:pStyle w:val="Odlomakpopisa"/>
        <w:tabs>
          <w:tab w:val="left" w:pos="567"/>
        </w:tabs>
        <w:autoSpaceDE w:val="0"/>
        <w:autoSpaceDN w:val="0"/>
        <w:adjustRightInd w:val="0"/>
        <w:spacing w:after="0" w:line="240" w:lineRule="auto"/>
        <w:ind w:left="0"/>
        <w:jc w:val="both"/>
        <w:rPr>
          <w:rFonts w:cstheme="minorHAnsi"/>
          <w:bCs/>
          <w:sz w:val="24"/>
          <w:szCs w:val="24"/>
        </w:rPr>
      </w:pPr>
    </w:p>
    <w:p w14:paraId="1F2328EE" w14:textId="77777777" w:rsidR="00CE7429" w:rsidRPr="00223F83" w:rsidRDefault="00CE7429" w:rsidP="00CE7429">
      <w:pPr>
        <w:pStyle w:val="Odlomakpopisa"/>
        <w:tabs>
          <w:tab w:val="left" w:pos="567"/>
        </w:tabs>
        <w:autoSpaceDE w:val="0"/>
        <w:autoSpaceDN w:val="0"/>
        <w:adjustRightInd w:val="0"/>
        <w:spacing w:after="0" w:line="240" w:lineRule="auto"/>
        <w:ind w:left="0"/>
        <w:jc w:val="both"/>
        <w:rPr>
          <w:rFonts w:cstheme="minorHAnsi"/>
          <w:bCs/>
          <w:sz w:val="24"/>
          <w:szCs w:val="24"/>
        </w:rPr>
      </w:pPr>
    </w:p>
    <w:p w14:paraId="22E5FD3E" w14:textId="77777777" w:rsidR="00CE7429" w:rsidRPr="00223F83" w:rsidRDefault="00CE7429" w:rsidP="00CE7429">
      <w:pPr>
        <w:pStyle w:val="Odlomakpopisa"/>
        <w:numPr>
          <w:ilvl w:val="0"/>
          <w:numId w:val="4"/>
        </w:numPr>
        <w:spacing w:after="0" w:line="240" w:lineRule="auto"/>
        <w:jc w:val="both"/>
        <w:rPr>
          <w:rFonts w:cstheme="minorHAnsi"/>
          <w:b/>
          <w:sz w:val="24"/>
          <w:szCs w:val="24"/>
        </w:rPr>
      </w:pPr>
      <w:r w:rsidRPr="00223F83">
        <w:rPr>
          <w:rFonts w:cstheme="minorHAnsi"/>
          <w:b/>
          <w:sz w:val="24"/>
          <w:szCs w:val="24"/>
        </w:rPr>
        <w:t>Postupci nabave roba i usluga procijenjene vrijednosti veće od 15.000,00 eura, te jednake ili manje od 25.000,00 eura, odnosno nabave radova procijenjene vrijednosti veće od 15.000,00 eura, te jednake ili manje od 45.000,00 eura</w:t>
      </w:r>
    </w:p>
    <w:p w14:paraId="6C30FD23" w14:textId="77777777" w:rsidR="00CE7429" w:rsidRPr="00223F83" w:rsidRDefault="00CE7429" w:rsidP="00CE7429">
      <w:pPr>
        <w:spacing w:after="0" w:line="240" w:lineRule="auto"/>
        <w:jc w:val="center"/>
        <w:rPr>
          <w:rFonts w:cstheme="minorHAnsi"/>
          <w:bCs/>
          <w:sz w:val="24"/>
          <w:szCs w:val="24"/>
        </w:rPr>
      </w:pPr>
    </w:p>
    <w:p w14:paraId="2E6C2675" w14:textId="77777777" w:rsidR="00CE7429" w:rsidRPr="00223F83" w:rsidRDefault="00CE7429" w:rsidP="00CE7429">
      <w:pPr>
        <w:spacing w:after="0" w:line="240" w:lineRule="auto"/>
        <w:jc w:val="center"/>
        <w:rPr>
          <w:rFonts w:cstheme="minorHAnsi"/>
          <w:b/>
          <w:sz w:val="24"/>
          <w:szCs w:val="24"/>
        </w:rPr>
      </w:pPr>
      <w:r w:rsidRPr="00223F83">
        <w:rPr>
          <w:rFonts w:cstheme="minorHAnsi"/>
          <w:b/>
          <w:sz w:val="24"/>
          <w:szCs w:val="24"/>
        </w:rPr>
        <w:t>Članak 12.</w:t>
      </w:r>
    </w:p>
    <w:p w14:paraId="060C269B" w14:textId="77777777" w:rsidR="00CE7429" w:rsidRPr="00223F83" w:rsidRDefault="00CE7429" w:rsidP="00CE7429">
      <w:pPr>
        <w:pStyle w:val="Odlomakpopisa"/>
        <w:tabs>
          <w:tab w:val="left" w:pos="567"/>
        </w:tabs>
        <w:autoSpaceDE w:val="0"/>
        <w:autoSpaceDN w:val="0"/>
        <w:adjustRightInd w:val="0"/>
        <w:spacing w:after="0" w:line="240" w:lineRule="auto"/>
        <w:ind w:left="0"/>
        <w:jc w:val="both"/>
        <w:rPr>
          <w:rFonts w:cstheme="minorHAnsi"/>
          <w:sz w:val="24"/>
          <w:szCs w:val="24"/>
        </w:rPr>
      </w:pPr>
      <w:bookmarkStart w:id="3" w:name="_Hlk234920030"/>
      <w:r w:rsidRPr="00223F83">
        <w:rPr>
          <w:rFonts w:cstheme="minorHAnsi"/>
          <w:bCs/>
          <w:sz w:val="24"/>
          <w:szCs w:val="24"/>
        </w:rPr>
        <w:t xml:space="preserve">Nabava roba i usluga procijenjene vrijednosti veće od 15.000,00 eura, te jednake ili manje od 25.000,00 eura, odnosno nabava radova procijenjene vrijednosti veće od 15.000,00 eura, te jednake ili manje od 45.000,00 eura, provodi se upućivanjem poziva za dostavu ponuda na adrese najmanje tri (3) Gospodarska subjekta po vlastitom izboru putem modula jednostavne nabave EOJN RH, </w:t>
      </w:r>
      <w:bookmarkEnd w:id="3"/>
      <w:r w:rsidRPr="00223F83">
        <w:rPr>
          <w:rFonts w:cstheme="minorHAnsi"/>
          <w:bCs/>
          <w:sz w:val="24"/>
          <w:szCs w:val="24"/>
        </w:rPr>
        <w:t>a iznimno temeljem ponude zatražene od  jednog (1) Gospodarskog subjekta sukladno uvjetima iz čl. 8. ovog Pravilnika.</w:t>
      </w:r>
    </w:p>
    <w:p w14:paraId="1B31C275" w14:textId="77777777" w:rsidR="00CE7429" w:rsidRPr="00223F83" w:rsidRDefault="00CE7429" w:rsidP="00CE7429">
      <w:pPr>
        <w:pStyle w:val="Odlomakpopisa"/>
        <w:tabs>
          <w:tab w:val="left" w:pos="567"/>
        </w:tabs>
        <w:autoSpaceDE w:val="0"/>
        <w:autoSpaceDN w:val="0"/>
        <w:adjustRightInd w:val="0"/>
        <w:spacing w:after="0" w:line="240" w:lineRule="auto"/>
        <w:ind w:left="0"/>
        <w:jc w:val="both"/>
        <w:rPr>
          <w:rFonts w:cstheme="minorHAnsi"/>
          <w:bCs/>
          <w:sz w:val="24"/>
          <w:szCs w:val="24"/>
        </w:rPr>
      </w:pPr>
    </w:p>
    <w:p w14:paraId="5EFDB42E" w14:textId="77777777" w:rsidR="00CE7429" w:rsidRPr="00223F83" w:rsidRDefault="00CE7429" w:rsidP="00CE7429">
      <w:pPr>
        <w:pStyle w:val="Odlomakpopisa"/>
        <w:tabs>
          <w:tab w:val="left" w:pos="567"/>
        </w:tabs>
        <w:autoSpaceDE w:val="0"/>
        <w:autoSpaceDN w:val="0"/>
        <w:adjustRightInd w:val="0"/>
        <w:spacing w:after="0" w:line="240" w:lineRule="auto"/>
        <w:ind w:left="0"/>
        <w:jc w:val="both"/>
        <w:rPr>
          <w:rFonts w:cstheme="minorHAnsi"/>
          <w:bCs/>
          <w:sz w:val="24"/>
          <w:szCs w:val="24"/>
        </w:rPr>
      </w:pPr>
    </w:p>
    <w:p w14:paraId="45F632F6" w14:textId="77777777" w:rsidR="00CE7429" w:rsidRPr="00223F83" w:rsidRDefault="00CE7429" w:rsidP="00CE7429">
      <w:pPr>
        <w:pStyle w:val="Odlomakpopisa"/>
        <w:numPr>
          <w:ilvl w:val="0"/>
          <w:numId w:val="4"/>
        </w:numPr>
        <w:spacing w:after="0" w:line="240" w:lineRule="auto"/>
        <w:jc w:val="both"/>
        <w:rPr>
          <w:rFonts w:cstheme="minorHAnsi"/>
          <w:b/>
          <w:sz w:val="24"/>
          <w:szCs w:val="24"/>
        </w:rPr>
      </w:pPr>
      <w:r w:rsidRPr="00223F83">
        <w:rPr>
          <w:rFonts w:cstheme="minorHAnsi"/>
          <w:b/>
          <w:sz w:val="24"/>
          <w:szCs w:val="24"/>
        </w:rPr>
        <w:t>Postupci nabave roba i usluga procijenjene vrijednosti veće od 25.000,00 eura, te manje od 50.000,00 eura, odnosno nabave radova procijenjene vrijednosti veće od 45.000,00 eura, te manje od 100.000,00 eura</w:t>
      </w:r>
    </w:p>
    <w:p w14:paraId="110DD093" w14:textId="77777777" w:rsidR="00CE7429" w:rsidRPr="00223F83" w:rsidRDefault="00CE7429" w:rsidP="00CE7429">
      <w:pPr>
        <w:spacing w:after="0" w:line="240" w:lineRule="auto"/>
        <w:jc w:val="center"/>
        <w:rPr>
          <w:rFonts w:cstheme="minorHAnsi"/>
          <w:b/>
          <w:sz w:val="24"/>
          <w:szCs w:val="24"/>
        </w:rPr>
      </w:pPr>
    </w:p>
    <w:p w14:paraId="5A075CA3" w14:textId="77777777" w:rsidR="00CE7429" w:rsidRPr="00223F83" w:rsidRDefault="00CE7429" w:rsidP="00CE7429">
      <w:pPr>
        <w:spacing w:after="0" w:line="240" w:lineRule="auto"/>
        <w:jc w:val="center"/>
        <w:rPr>
          <w:rFonts w:cstheme="minorHAnsi"/>
          <w:b/>
          <w:sz w:val="24"/>
          <w:szCs w:val="24"/>
        </w:rPr>
      </w:pPr>
      <w:r w:rsidRPr="00223F83">
        <w:rPr>
          <w:rFonts w:cstheme="minorHAnsi"/>
          <w:b/>
          <w:sz w:val="24"/>
          <w:szCs w:val="24"/>
        </w:rPr>
        <w:t>Članak 13.</w:t>
      </w:r>
    </w:p>
    <w:p w14:paraId="6779ACC2" w14:textId="77777777" w:rsidR="00CE7429" w:rsidRPr="00223F83" w:rsidRDefault="00CE7429" w:rsidP="00CE7429">
      <w:pPr>
        <w:pStyle w:val="Odlomakpopisa"/>
        <w:tabs>
          <w:tab w:val="left" w:pos="0"/>
          <w:tab w:val="left" w:pos="567"/>
        </w:tabs>
        <w:autoSpaceDE w:val="0"/>
        <w:autoSpaceDN w:val="0"/>
        <w:adjustRightInd w:val="0"/>
        <w:spacing w:after="0" w:line="240" w:lineRule="auto"/>
        <w:ind w:left="0"/>
        <w:jc w:val="both"/>
        <w:rPr>
          <w:rFonts w:cstheme="minorHAnsi"/>
          <w:sz w:val="24"/>
          <w:szCs w:val="24"/>
        </w:rPr>
      </w:pPr>
      <w:bookmarkStart w:id="4" w:name="_Hlk234920071"/>
      <w:r w:rsidRPr="00223F83">
        <w:rPr>
          <w:rFonts w:cstheme="minorHAnsi"/>
          <w:bCs/>
          <w:sz w:val="24"/>
          <w:szCs w:val="24"/>
        </w:rPr>
        <w:t>Nabava roba i usluga procijenjene vrijednosti veće od 25.000,00 eura, te manje od 50.000,00 eura, odnosno nabava radova procijenjene vrijednosti veće od 45.000,00 eura, te manje od 100.000,00 eura provodi se javnom objavom poziva za dostavu ponuda putem modula EOJN RH.</w:t>
      </w:r>
    </w:p>
    <w:bookmarkEnd w:id="4"/>
    <w:p w14:paraId="41E57C9F" w14:textId="77777777" w:rsidR="00CE7429" w:rsidRPr="00223F83" w:rsidRDefault="00CE7429" w:rsidP="00CE7429">
      <w:pPr>
        <w:pStyle w:val="Odlomakpopisa"/>
        <w:tabs>
          <w:tab w:val="left" w:pos="567"/>
        </w:tabs>
        <w:autoSpaceDE w:val="0"/>
        <w:autoSpaceDN w:val="0"/>
        <w:adjustRightInd w:val="0"/>
        <w:spacing w:after="0" w:line="240" w:lineRule="auto"/>
        <w:ind w:left="0"/>
        <w:jc w:val="both"/>
        <w:rPr>
          <w:rFonts w:cstheme="minorHAnsi"/>
          <w:sz w:val="24"/>
          <w:szCs w:val="24"/>
        </w:rPr>
      </w:pPr>
    </w:p>
    <w:p w14:paraId="1BEABA0E" w14:textId="77777777" w:rsidR="00CE7429" w:rsidRPr="00223F83" w:rsidRDefault="00CE7429" w:rsidP="00CE7429">
      <w:pPr>
        <w:pStyle w:val="Odlomakpopisa"/>
        <w:tabs>
          <w:tab w:val="left" w:pos="567"/>
        </w:tabs>
        <w:autoSpaceDE w:val="0"/>
        <w:autoSpaceDN w:val="0"/>
        <w:adjustRightInd w:val="0"/>
        <w:spacing w:after="0" w:line="240" w:lineRule="auto"/>
        <w:ind w:left="0"/>
        <w:jc w:val="both"/>
        <w:rPr>
          <w:rFonts w:cstheme="minorHAnsi"/>
          <w:sz w:val="24"/>
          <w:szCs w:val="24"/>
        </w:rPr>
      </w:pPr>
      <w:r w:rsidRPr="00223F83">
        <w:rPr>
          <w:rFonts w:cstheme="minorHAnsi"/>
          <w:sz w:val="24"/>
          <w:szCs w:val="24"/>
        </w:rPr>
        <w:lastRenderedPageBreak/>
        <w:t xml:space="preserve">Iznimno, Naručitelj nije obvezan provesti postupak jednostavne nabave putem javne objave u modulu jednostavne nabave EOJN RH već isti provodi sukladno čl. 12. ovoga Pravilnika putem modula jednostavne nabave u EOJN RH: </w:t>
      </w:r>
    </w:p>
    <w:p w14:paraId="16F059D8" w14:textId="77777777" w:rsidR="00CE7429" w:rsidRPr="00223F83" w:rsidRDefault="00CE7429" w:rsidP="00CE7429">
      <w:pPr>
        <w:tabs>
          <w:tab w:val="left" w:pos="284"/>
        </w:tabs>
        <w:autoSpaceDE w:val="0"/>
        <w:autoSpaceDN w:val="0"/>
        <w:adjustRightInd w:val="0"/>
        <w:spacing w:after="0" w:line="240" w:lineRule="auto"/>
        <w:ind w:left="284" w:hanging="284"/>
        <w:jc w:val="both"/>
        <w:rPr>
          <w:rFonts w:cstheme="minorHAnsi"/>
          <w:sz w:val="24"/>
          <w:szCs w:val="24"/>
        </w:rPr>
      </w:pPr>
      <w:r w:rsidRPr="00223F83">
        <w:rPr>
          <w:rFonts w:cstheme="minorHAnsi"/>
          <w:sz w:val="24"/>
          <w:szCs w:val="24"/>
        </w:rPr>
        <w:t>a) ako nije podnesena nijedna ponuda ili nijedna valjana ponuda u prethodno provedenom postupku jednostavne nabave, pod uvjetom da početni ugovorni uvjeti nisu bitno izmijenjeni</w:t>
      </w:r>
    </w:p>
    <w:p w14:paraId="1DB37422" w14:textId="77777777" w:rsidR="00CE7429" w:rsidRPr="00223F83" w:rsidRDefault="00CE7429" w:rsidP="00CE7429">
      <w:pPr>
        <w:tabs>
          <w:tab w:val="left" w:pos="284"/>
        </w:tabs>
        <w:autoSpaceDE w:val="0"/>
        <w:autoSpaceDN w:val="0"/>
        <w:adjustRightInd w:val="0"/>
        <w:spacing w:after="0" w:line="240" w:lineRule="auto"/>
        <w:ind w:left="284" w:hanging="284"/>
        <w:jc w:val="both"/>
        <w:rPr>
          <w:rFonts w:cstheme="minorHAnsi"/>
          <w:sz w:val="24"/>
          <w:szCs w:val="24"/>
        </w:rPr>
      </w:pPr>
      <w:r w:rsidRPr="00223F83">
        <w:rPr>
          <w:rFonts w:cstheme="minorHAnsi"/>
          <w:sz w:val="24"/>
          <w:szCs w:val="24"/>
        </w:rPr>
        <w:t xml:space="preserve">b) ako zbog objektivnih razloga predmet nabave može izvršiti, isporučiti ili pružiti samo određeni Gospodarski subjekt, i to: </w:t>
      </w:r>
    </w:p>
    <w:p w14:paraId="087B0CD4" w14:textId="77777777" w:rsidR="00CE7429" w:rsidRPr="00223F83" w:rsidRDefault="00CE7429" w:rsidP="00CE7429">
      <w:pPr>
        <w:tabs>
          <w:tab w:val="left" w:pos="709"/>
        </w:tabs>
        <w:autoSpaceDE w:val="0"/>
        <w:autoSpaceDN w:val="0"/>
        <w:adjustRightInd w:val="0"/>
        <w:spacing w:after="0" w:line="240" w:lineRule="auto"/>
        <w:ind w:left="709" w:hanging="425"/>
        <w:jc w:val="both"/>
        <w:rPr>
          <w:rFonts w:cstheme="minorHAnsi"/>
          <w:sz w:val="24"/>
          <w:szCs w:val="24"/>
        </w:rPr>
      </w:pPr>
      <w:r w:rsidRPr="00223F83">
        <w:rPr>
          <w:rFonts w:cstheme="minorHAnsi"/>
          <w:sz w:val="24"/>
          <w:szCs w:val="24"/>
        </w:rPr>
        <w:t xml:space="preserve">- </w:t>
      </w:r>
      <w:r w:rsidRPr="00223F83">
        <w:rPr>
          <w:rFonts w:cstheme="minorHAnsi"/>
          <w:sz w:val="24"/>
          <w:szCs w:val="24"/>
        </w:rPr>
        <w:tab/>
        <w:t xml:space="preserve">ako je predmet nabave stvaranje ili stjecanje jedinstvenog umjetničkog djela ili umjetničke izvedbe </w:t>
      </w:r>
    </w:p>
    <w:p w14:paraId="73A7D7A3" w14:textId="77777777" w:rsidR="00CE7429" w:rsidRPr="00223F83" w:rsidRDefault="00CE7429" w:rsidP="00CE7429">
      <w:pPr>
        <w:tabs>
          <w:tab w:val="left" w:pos="709"/>
        </w:tabs>
        <w:autoSpaceDE w:val="0"/>
        <w:autoSpaceDN w:val="0"/>
        <w:adjustRightInd w:val="0"/>
        <w:spacing w:after="0" w:line="240" w:lineRule="auto"/>
        <w:ind w:left="709" w:hanging="425"/>
        <w:jc w:val="both"/>
        <w:rPr>
          <w:rFonts w:cstheme="minorHAnsi"/>
          <w:sz w:val="24"/>
          <w:szCs w:val="24"/>
        </w:rPr>
      </w:pPr>
      <w:r w:rsidRPr="00223F83">
        <w:rPr>
          <w:rFonts w:cstheme="minorHAnsi"/>
          <w:sz w:val="24"/>
          <w:szCs w:val="24"/>
        </w:rPr>
        <w:t xml:space="preserve">- </w:t>
      </w:r>
      <w:r w:rsidRPr="00223F83">
        <w:rPr>
          <w:rFonts w:cstheme="minorHAnsi"/>
          <w:sz w:val="24"/>
          <w:szCs w:val="24"/>
        </w:rPr>
        <w:tab/>
        <w:t>ako iz tehničkih razloga predmet nabave može isporučiti samo određeni Gospodarski subjekt ili</w:t>
      </w:r>
    </w:p>
    <w:p w14:paraId="09087204" w14:textId="77777777" w:rsidR="00CE7429" w:rsidRPr="00223F83" w:rsidRDefault="00CE7429" w:rsidP="00CE7429">
      <w:pPr>
        <w:tabs>
          <w:tab w:val="left" w:pos="709"/>
        </w:tabs>
        <w:autoSpaceDE w:val="0"/>
        <w:autoSpaceDN w:val="0"/>
        <w:adjustRightInd w:val="0"/>
        <w:spacing w:after="0" w:line="240" w:lineRule="auto"/>
        <w:ind w:left="709" w:hanging="425"/>
        <w:jc w:val="both"/>
        <w:rPr>
          <w:rFonts w:cstheme="minorHAnsi"/>
          <w:sz w:val="24"/>
          <w:szCs w:val="24"/>
        </w:rPr>
      </w:pPr>
      <w:r w:rsidRPr="00223F83">
        <w:rPr>
          <w:rFonts w:cstheme="minorHAnsi"/>
          <w:sz w:val="24"/>
          <w:szCs w:val="24"/>
        </w:rPr>
        <w:t xml:space="preserve">- </w:t>
      </w:r>
      <w:r w:rsidRPr="00223F83">
        <w:rPr>
          <w:rFonts w:cstheme="minorHAnsi"/>
          <w:sz w:val="24"/>
          <w:szCs w:val="24"/>
        </w:rPr>
        <w:tab/>
        <w:t>ako je to nužno radi zaštite isključivih prava, uključujući prava intelektualnog vlasništva</w:t>
      </w:r>
    </w:p>
    <w:p w14:paraId="240AC937" w14:textId="77777777" w:rsidR="00CE7429" w:rsidRPr="00223F83" w:rsidRDefault="00CE7429" w:rsidP="00CE7429">
      <w:pPr>
        <w:tabs>
          <w:tab w:val="left" w:pos="284"/>
        </w:tabs>
        <w:autoSpaceDE w:val="0"/>
        <w:autoSpaceDN w:val="0"/>
        <w:adjustRightInd w:val="0"/>
        <w:spacing w:after="0" w:line="240" w:lineRule="auto"/>
        <w:ind w:left="284" w:hanging="284"/>
        <w:jc w:val="both"/>
        <w:rPr>
          <w:rFonts w:cstheme="minorHAnsi"/>
          <w:sz w:val="24"/>
          <w:szCs w:val="24"/>
        </w:rPr>
      </w:pPr>
      <w:r w:rsidRPr="00223F83">
        <w:rPr>
          <w:rFonts w:cstheme="minorHAnsi"/>
          <w:sz w:val="24"/>
          <w:szCs w:val="24"/>
        </w:rPr>
        <w:t xml:space="preserve">c) ako postoji iznimna žurnost uzrokovana događajima koje Naručitelj nije mogao predvidjeti niti na njih utjecati. </w:t>
      </w:r>
    </w:p>
    <w:p w14:paraId="4CD5FA94" w14:textId="77777777" w:rsidR="00CE7429" w:rsidRPr="00223F83" w:rsidRDefault="00CE7429" w:rsidP="00CE7429">
      <w:pPr>
        <w:pStyle w:val="Odlomakpopisa"/>
        <w:tabs>
          <w:tab w:val="left" w:pos="0"/>
        </w:tabs>
        <w:autoSpaceDE w:val="0"/>
        <w:autoSpaceDN w:val="0"/>
        <w:adjustRightInd w:val="0"/>
        <w:spacing w:after="0" w:line="240" w:lineRule="auto"/>
        <w:ind w:left="0"/>
        <w:jc w:val="both"/>
        <w:rPr>
          <w:rFonts w:cstheme="minorHAnsi"/>
          <w:sz w:val="24"/>
          <w:szCs w:val="24"/>
        </w:rPr>
      </w:pPr>
    </w:p>
    <w:p w14:paraId="47FAD110" w14:textId="77777777" w:rsidR="00CE7429" w:rsidRPr="00223F83" w:rsidRDefault="00CE7429" w:rsidP="00CE7429">
      <w:pPr>
        <w:pStyle w:val="Odlomakpopisa"/>
        <w:tabs>
          <w:tab w:val="left" w:pos="0"/>
        </w:tabs>
        <w:autoSpaceDE w:val="0"/>
        <w:autoSpaceDN w:val="0"/>
        <w:adjustRightInd w:val="0"/>
        <w:spacing w:after="0" w:line="240" w:lineRule="auto"/>
        <w:ind w:left="0"/>
        <w:jc w:val="both"/>
        <w:rPr>
          <w:rFonts w:cstheme="minorHAnsi"/>
          <w:sz w:val="24"/>
          <w:szCs w:val="24"/>
        </w:rPr>
      </w:pPr>
      <w:r w:rsidRPr="00223F83">
        <w:rPr>
          <w:rFonts w:cstheme="minorHAnsi"/>
          <w:sz w:val="24"/>
          <w:szCs w:val="24"/>
        </w:rPr>
        <w:t xml:space="preserve">Razlozi za primjenu predmetne iznimke navode se i obrazlažu u objavi u modulu jednostavne nabave EOJN RH.   </w:t>
      </w:r>
    </w:p>
    <w:p w14:paraId="7C332FB8" w14:textId="77777777" w:rsidR="00CE7429" w:rsidRPr="00223F83" w:rsidRDefault="00CE7429" w:rsidP="00CE7429">
      <w:pPr>
        <w:pStyle w:val="Odlomakpopisa"/>
        <w:tabs>
          <w:tab w:val="left" w:pos="0"/>
        </w:tabs>
        <w:autoSpaceDE w:val="0"/>
        <w:autoSpaceDN w:val="0"/>
        <w:adjustRightInd w:val="0"/>
        <w:spacing w:after="0" w:line="240" w:lineRule="auto"/>
        <w:ind w:left="0"/>
        <w:jc w:val="both"/>
        <w:rPr>
          <w:rFonts w:cstheme="minorHAnsi"/>
          <w:sz w:val="24"/>
          <w:szCs w:val="24"/>
        </w:rPr>
      </w:pPr>
    </w:p>
    <w:p w14:paraId="52BAAF09" w14:textId="77777777" w:rsidR="00CE7429" w:rsidRPr="00223F83" w:rsidRDefault="00CE7429" w:rsidP="00CE7429">
      <w:pPr>
        <w:pStyle w:val="Odlomakpopisa"/>
        <w:tabs>
          <w:tab w:val="left" w:pos="0"/>
        </w:tabs>
        <w:autoSpaceDE w:val="0"/>
        <w:autoSpaceDN w:val="0"/>
        <w:adjustRightInd w:val="0"/>
        <w:spacing w:after="0" w:line="240" w:lineRule="auto"/>
        <w:ind w:left="0"/>
        <w:jc w:val="both"/>
        <w:rPr>
          <w:rFonts w:cstheme="minorHAnsi"/>
          <w:sz w:val="24"/>
          <w:szCs w:val="24"/>
        </w:rPr>
      </w:pPr>
    </w:p>
    <w:p w14:paraId="5ED9DC96" w14:textId="77777777" w:rsidR="00CE7429" w:rsidRPr="00223F83" w:rsidRDefault="00CE7429" w:rsidP="00CE7429">
      <w:pPr>
        <w:spacing w:after="0" w:line="240" w:lineRule="auto"/>
        <w:jc w:val="both"/>
        <w:rPr>
          <w:rFonts w:cstheme="minorHAnsi"/>
          <w:b/>
          <w:sz w:val="24"/>
          <w:szCs w:val="24"/>
        </w:rPr>
      </w:pPr>
      <w:r w:rsidRPr="00223F83">
        <w:rPr>
          <w:rFonts w:cstheme="minorHAnsi"/>
          <w:b/>
          <w:sz w:val="24"/>
          <w:szCs w:val="24"/>
        </w:rPr>
        <w:t xml:space="preserve">VII. </w:t>
      </w:r>
      <w:r w:rsidRPr="00223F83">
        <w:rPr>
          <w:rFonts w:cstheme="minorHAnsi"/>
          <w:b/>
          <w:sz w:val="24"/>
          <w:szCs w:val="24"/>
        </w:rPr>
        <w:tab/>
        <w:t>PROVEDBA POSTUPKA NABAVE PROCIJENJENE VRIJEDNOSTI VEĆE OD 15.000,00 EURA, TE MANJE OD 50.000,00/100.000,00 EURA</w:t>
      </w:r>
    </w:p>
    <w:p w14:paraId="66F04B0B" w14:textId="77777777" w:rsidR="00CE7429" w:rsidRPr="00223F83" w:rsidRDefault="00CE7429" w:rsidP="00CE7429">
      <w:pPr>
        <w:pStyle w:val="Odlomakpopisa"/>
        <w:autoSpaceDE w:val="0"/>
        <w:autoSpaceDN w:val="0"/>
        <w:adjustRightInd w:val="0"/>
        <w:spacing w:after="0" w:line="240" w:lineRule="auto"/>
        <w:ind w:left="0"/>
        <w:jc w:val="both"/>
        <w:rPr>
          <w:rFonts w:cstheme="minorHAnsi"/>
          <w:sz w:val="24"/>
          <w:szCs w:val="24"/>
        </w:rPr>
      </w:pPr>
    </w:p>
    <w:p w14:paraId="2B7BDC0F" w14:textId="77777777" w:rsidR="00CE7429" w:rsidRPr="00223F83" w:rsidRDefault="00CE7429" w:rsidP="00CE7429">
      <w:pPr>
        <w:spacing w:after="0" w:line="240" w:lineRule="auto"/>
        <w:jc w:val="center"/>
        <w:rPr>
          <w:rFonts w:cstheme="minorHAnsi"/>
          <w:b/>
          <w:sz w:val="24"/>
          <w:szCs w:val="24"/>
        </w:rPr>
      </w:pPr>
      <w:r w:rsidRPr="00223F83">
        <w:rPr>
          <w:rFonts w:cstheme="minorHAnsi"/>
          <w:b/>
          <w:sz w:val="24"/>
          <w:szCs w:val="24"/>
        </w:rPr>
        <w:t>Članak 14.</w:t>
      </w:r>
    </w:p>
    <w:p w14:paraId="49B5F6FA" w14:textId="77777777" w:rsidR="00CE7429" w:rsidRPr="00223F83" w:rsidRDefault="00CE7429" w:rsidP="00CE7429">
      <w:pPr>
        <w:pStyle w:val="Odlomakpopisa"/>
        <w:autoSpaceDE w:val="0"/>
        <w:autoSpaceDN w:val="0"/>
        <w:adjustRightInd w:val="0"/>
        <w:spacing w:after="0" w:line="240" w:lineRule="auto"/>
        <w:ind w:left="0"/>
        <w:jc w:val="both"/>
        <w:rPr>
          <w:rFonts w:cstheme="minorHAnsi"/>
          <w:sz w:val="24"/>
          <w:szCs w:val="24"/>
        </w:rPr>
      </w:pPr>
      <w:r w:rsidRPr="00223F83">
        <w:rPr>
          <w:rFonts w:cstheme="minorHAnsi"/>
          <w:sz w:val="24"/>
          <w:szCs w:val="24"/>
        </w:rPr>
        <w:t>U svrhu provođenja postupka nabave iz čl. 12. i 13. ovog Pravilnika, ravnatelj odlukom imenuje stručno povjerenstvo od najmanje dva (2) člana.</w:t>
      </w:r>
    </w:p>
    <w:p w14:paraId="64D0B241" w14:textId="77777777" w:rsidR="00CE7429" w:rsidRPr="00223F83" w:rsidRDefault="00CE7429" w:rsidP="00CE7429">
      <w:pPr>
        <w:pStyle w:val="Odlomakpopisa"/>
        <w:autoSpaceDE w:val="0"/>
        <w:autoSpaceDN w:val="0"/>
        <w:adjustRightInd w:val="0"/>
        <w:spacing w:after="0" w:line="240" w:lineRule="auto"/>
        <w:ind w:left="0"/>
        <w:jc w:val="both"/>
        <w:rPr>
          <w:rFonts w:cstheme="minorHAnsi"/>
          <w:sz w:val="24"/>
          <w:szCs w:val="24"/>
        </w:rPr>
      </w:pPr>
    </w:p>
    <w:p w14:paraId="355354DC" w14:textId="77777777" w:rsidR="00CE7429" w:rsidRPr="00223F83" w:rsidRDefault="00CE7429" w:rsidP="00CE7429">
      <w:pPr>
        <w:pStyle w:val="Odlomakpopisa"/>
        <w:autoSpaceDE w:val="0"/>
        <w:autoSpaceDN w:val="0"/>
        <w:adjustRightInd w:val="0"/>
        <w:spacing w:after="0" w:line="240" w:lineRule="auto"/>
        <w:ind w:left="0"/>
        <w:jc w:val="both"/>
        <w:rPr>
          <w:rFonts w:cstheme="minorHAnsi"/>
          <w:sz w:val="24"/>
          <w:szCs w:val="24"/>
        </w:rPr>
      </w:pPr>
      <w:r w:rsidRPr="00223F83">
        <w:rPr>
          <w:rFonts w:cstheme="minorHAnsi"/>
          <w:sz w:val="24"/>
          <w:szCs w:val="24"/>
        </w:rPr>
        <w:t>Odluka najmanje sadrži: naziv predmeta nabave, evidencijski broj nabave iz Plana nabave, procijenjenu vrijednost nabave, odabrani postupak nabave te podatke o članovima stručnog povjerenstva.</w:t>
      </w:r>
    </w:p>
    <w:p w14:paraId="58EB4F51" w14:textId="77777777" w:rsidR="00CE7429" w:rsidRPr="00223F83" w:rsidRDefault="00CE7429" w:rsidP="00CE7429">
      <w:pPr>
        <w:pStyle w:val="Odlomakpopisa"/>
        <w:autoSpaceDE w:val="0"/>
        <w:autoSpaceDN w:val="0"/>
        <w:adjustRightInd w:val="0"/>
        <w:spacing w:after="0" w:line="240" w:lineRule="auto"/>
        <w:ind w:left="0"/>
        <w:jc w:val="both"/>
        <w:rPr>
          <w:rFonts w:cstheme="minorHAnsi"/>
          <w:sz w:val="24"/>
          <w:szCs w:val="24"/>
        </w:rPr>
      </w:pPr>
    </w:p>
    <w:p w14:paraId="564EB6A2" w14:textId="77777777" w:rsidR="00CE7429" w:rsidRPr="00223F83" w:rsidRDefault="00CE7429" w:rsidP="00CE7429">
      <w:pPr>
        <w:pStyle w:val="Odlomakpopisa"/>
        <w:autoSpaceDE w:val="0"/>
        <w:autoSpaceDN w:val="0"/>
        <w:adjustRightInd w:val="0"/>
        <w:spacing w:after="0" w:line="240" w:lineRule="auto"/>
        <w:ind w:left="0"/>
        <w:jc w:val="both"/>
        <w:rPr>
          <w:rFonts w:cstheme="minorHAnsi"/>
          <w:sz w:val="24"/>
          <w:szCs w:val="24"/>
        </w:rPr>
      </w:pPr>
      <w:r w:rsidRPr="00223F83">
        <w:rPr>
          <w:rFonts w:cstheme="minorHAnsi"/>
          <w:sz w:val="24"/>
          <w:szCs w:val="24"/>
        </w:rPr>
        <w:t>Zadaci stručnog povjerenstva:</w:t>
      </w:r>
    </w:p>
    <w:p w14:paraId="24C14762" w14:textId="77777777" w:rsidR="00CE7429" w:rsidRPr="00223F83" w:rsidRDefault="00CE7429" w:rsidP="00CE7429">
      <w:pPr>
        <w:pStyle w:val="Odlomakpopisa"/>
        <w:numPr>
          <w:ilvl w:val="0"/>
          <w:numId w:val="1"/>
        </w:numPr>
        <w:autoSpaceDE w:val="0"/>
        <w:autoSpaceDN w:val="0"/>
        <w:adjustRightInd w:val="0"/>
        <w:spacing w:after="0" w:line="240" w:lineRule="auto"/>
        <w:jc w:val="both"/>
        <w:rPr>
          <w:rFonts w:cstheme="minorHAnsi"/>
          <w:sz w:val="24"/>
          <w:szCs w:val="24"/>
        </w:rPr>
      </w:pPr>
      <w:r w:rsidRPr="00223F83">
        <w:rPr>
          <w:rFonts w:cstheme="minorHAnsi"/>
          <w:sz w:val="24"/>
          <w:szCs w:val="24"/>
        </w:rPr>
        <w:t>pripremaju i provode postupak nabave,</w:t>
      </w:r>
    </w:p>
    <w:p w14:paraId="25DC4EF9" w14:textId="77777777" w:rsidR="00CE7429" w:rsidRPr="00223F83" w:rsidRDefault="00CE7429" w:rsidP="00CE7429">
      <w:pPr>
        <w:pStyle w:val="Odlomakpopisa"/>
        <w:numPr>
          <w:ilvl w:val="0"/>
          <w:numId w:val="1"/>
        </w:numPr>
        <w:autoSpaceDE w:val="0"/>
        <w:autoSpaceDN w:val="0"/>
        <w:adjustRightInd w:val="0"/>
        <w:spacing w:after="0" w:line="240" w:lineRule="auto"/>
        <w:jc w:val="both"/>
        <w:rPr>
          <w:rFonts w:cstheme="minorHAnsi"/>
          <w:sz w:val="24"/>
          <w:szCs w:val="24"/>
        </w:rPr>
      </w:pPr>
      <w:r w:rsidRPr="00223F83">
        <w:rPr>
          <w:rFonts w:cstheme="minorHAnsi"/>
          <w:sz w:val="24"/>
          <w:szCs w:val="24"/>
        </w:rPr>
        <w:t>otvaraju ponude,</w:t>
      </w:r>
    </w:p>
    <w:p w14:paraId="0FCE6E2B" w14:textId="77777777" w:rsidR="00CE7429" w:rsidRPr="00223F83" w:rsidRDefault="00CE7429" w:rsidP="00CE7429">
      <w:pPr>
        <w:pStyle w:val="Odlomakpopisa"/>
        <w:numPr>
          <w:ilvl w:val="0"/>
          <w:numId w:val="1"/>
        </w:numPr>
        <w:autoSpaceDE w:val="0"/>
        <w:autoSpaceDN w:val="0"/>
        <w:adjustRightInd w:val="0"/>
        <w:spacing w:after="0" w:line="240" w:lineRule="auto"/>
        <w:jc w:val="both"/>
        <w:rPr>
          <w:rFonts w:cstheme="minorHAnsi"/>
          <w:sz w:val="24"/>
          <w:szCs w:val="24"/>
        </w:rPr>
      </w:pPr>
      <w:r w:rsidRPr="00223F83">
        <w:rPr>
          <w:rFonts w:cstheme="minorHAnsi"/>
          <w:sz w:val="24"/>
          <w:szCs w:val="24"/>
        </w:rPr>
        <w:t>vrše pregled i ocjenu ponuda,</w:t>
      </w:r>
    </w:p>
    <w:p w14:paraId="7D651493" w14:textId="77777777" w:rsidR="00CE7429" w:rsidRPr="00223F83" w:rsidRDefault="00CE7429" w:rsidP="00CE7429">
      <w:pPr>
        <w:pStyle w:val="Odlomakpopisa"/>
        <w:numPr>
          <w:ilvl w:val="0"/>
          <w:numId w:val="1"/>
        </w:numPr>
        <w:autoSpaceDE w:val="0"/>
        <w:autoSpaceDN w:val="0"/>
        <w:adjustRightInd w:val="0"/>
        <w:spacing w:after="0" w:line="240" w:lineRule="auto"/>
        <w:jc w:val="both"/>
        <w:rPr>
          <w:rFonts w:cstheme="minorHAnsi"/>
          <w:sz w:val="24"/>
          <w:szCs w:val="24"/>
        </w:rPr>
      </w:pPr>
      <w:r w:rsidRPr="00223F83">
        <w:rPr>
          <w:rFonts w:cstheme="minorHAnsi"/>
          <w:sz w:val="24"/>
          <w:szCs w:val="24"/>
        </w:rPr>
        <w:t>predlažu odgovornoj osobi Naručitelja odabir ponude prema kriterijima za odabir iz članka 21. ovog Pravilnika.</w:t>
      </w:r>
    </w:p>
    <w:p w14:paraId="29D34B02" w14:textId="77777777" w:rsidR="00CE7429" w:rsidRPr="00223F83" w:rsidRDefault="00CE7429" w:rsidP="00CE7429">
      <w:pPr>
        <w:autoSpaceDE w:val="0"/>
        <w:autoSpaceDN w:val="0"/>
        <w:adjustRightInd w:val="0"/>
        <w:spacing w:after="0" w:line="240" w:lineRule="auto"/>
        <w:jc w:val="both"/>
        <w:rPr>
          <w:rFonts w:cstheme="minorHAnsi"/>
          <w:sz w:val="24"/>
          <w:szCs w:val="24"/>
        </w:rPr>
      </w:pPr>
    </w:p>
    <w:p w14:paraId="29F14C17" w14:textId="77777777" w:rsidR="00CE7429" w:rsidRPr="00223F83" w:rsidRDefault="00CE7429" w:rsidP="00CE7429">
      <w:pPr>
        <w:autoSpaceDE w:val="0"/>
        <w:autoSpaceDN w:val="0"/>
        <w:adjustRightInd w:val="0"/>
        <w:spacing w:after="0" w:line="240" w:lineRule="auto"/>
        <w:jc w:val="both"/>
        <w:rPr>
          <w:rFonts w:cstheme="minorHAnsi"/>
          <w:sz w:val="24"/>
          <w:szCs w:val="24"/>
        </w:rPr>
      </w:pPr>
      <w:r w:rsidRPr="00223F83">
        <w:rPr>
          <w:rFonts w:cstheme="minorHAnsi"/>
          <w:sz w:val="24"/>
          <w:szCs w:val="24"/>
        </w:rPr>
        <w:t>Članovi stručnog povjerenstva za svoj rad odgovaraju ravnatelju.</w:t>
      </w:r>
    </w:p>
    <w:p w14:paraId="2900E952" w14:textId="77777777" w:rsidR="00CE7429" w:rsidRPr="00223F83" w:rsidRDefault="00CE7429" w:rsidP="00CE7429">
      <w:pPr>
        <w:spacing w:after="0"/>
        <w:jc w:val="center"/>
        <w:rPr>
          <w:rFonts w:cstheme="minorHAnsi"/>
          <w:b/>
          <w:sz w:val="24"/>
          <w:szCs w:val="24"/>
        </w:rPr>
      </w:pPr>
    </w:p>
    <w:p w14:paraId="2303B5E6" w14:textId="77777777" w:rsidR="00CE7429" w:rsidRPr="00223F83" w:rsidRDefault="00CE7429" w:rsidP="00CE7429">
      <w:pPr>
        <w:spacing w:after="0"/>
        <w:jc w:val="center"/>
        <w:rPr>
          <w:rFonts w:cstheme="minorHAnsi"/>
          <w:sz w:val="24"/>
          <w:szCs w:val="24"/>
        </w:rPr>
      </w:pPr>
      <w:r w:rsidRPr="00223F83">
        <w:rPr>
          <w:rFonts w:cstheme="minorHAnsi"/>
          <w:b/>
          <w:sz w:val="24"/>
          <w:szCs w:val="24"/>
        </w:rPr>
        <w:t>Članak 15.</w:t>
      </w:r>
    </w:p>
    <w:p w14:paraId="6065FA7D" w14:textId="77777777" w:rsidR="00CE7429" w:rsidRPr="00223F83" w:rsidRDefault="00CE7429" w:rsidP="00CE7429">
      <w:pPr>
        <w:spacing w:after="0"/>
        <w:jc w:val="both"/>
        <w:rPr>
          <w:rFonts w:cstheme="minorHAnsi"/>
          <w:sz w:val="24"/>
          <w:szCs w:val="24"/>
        </w:rPr>
      </w:pPr>
      <w:r w:rsidRPr="00223F83">
        <w:rPr>
          <w:rFonts w:cstheme="minorHAnsi"/>
          <w:sz w:val="24"/>
          <w:szCs w:val="24"/>
        </w:rPr>
        <w:t xml:space="preserve">Poziv za dostavu ponuda za provedbu postupka nabave mora sadržavati najmanje: naziv javnog Naručitelja, opis predmeta nabave, procijenjenu vrijednost nabave, kriterij za odabir ponude, uvjete i zahtjeve koje ponuditelji trebaju ispuniti u svakom pojedinom postupku (npr. mjesto, rok i način isporuke roba/pružanja usluge/izvršenja radova, rok, način i uvjeti plaćanja, rok valjanosti ponude), rok za dostavu ponuda i način dostavljanja ponuda, predložak Ponudbenog lista, Troškovnik, kontakt podatke Naručitelja i adresu elektroničke pošte, te ostale podatke ukoliko su potrebni. </w:t>
      </w:r>
    </w:p>
    <w:p w14:paraId="4347879E" w14:textId="77777777" w:rsidR="00CE7429" w:rsidRPr="00223F83" w:rsidRDefault="00CE7429" w:rsidP="00CE7429">
      <w:pPr>
        <w:pStyle w:val="Odlomakpopisa"/>
        <w:autoSpaceDE w:val="0"/>
        <w:autoSpaceDN w:val="0"/>
        <w:adjustRightInd w:val="0"/>
        <w:spacing w:after="0" w:line="240" w:lineRule="auto"/>
        <w:ind w:left="0"/>
        <w:jc w:val="both"/>
        <w:rPr>
          <w:rFonts w:cstheme="minorHAnsi"/>
          <w:sz w:val="24"/>
          <w:szCs w:val="24"/>
        </w:rPr>
      </w:pPr>
    </w:p>
    <w:p w14:paraId="2A2A9C0E" w14:textId="77777777" w:rsidR="00CE7429" w:rsidRPr="00223F83" w:rsidRDefault="00CE7429" w:rsidP="00CE7429">
      <w:pPr>
        <w:pStyle w:val="Odlomakpopisa"/>
        <w:autoSpaceDE w:val="0"/>
        <w:autoSpaceDN w:val="0"/>
        <w:adjustRightInd w:val="0"/>
        <w:spacing w:after="0" w:line="240" w:lineRule="auto"/>
        <w:ind w:left="0"/>
        <w:jc w:val="both"/>
        <w:rPr>
          <w:rFonts w:cstheme="minorHAnsi"/>
          <w:sz w:val="24"/>
          <w:szCs w:val="24"/>
        </w:rPr>
      </w:pPr>
      <w:r w:rsidRPr="00223F83">
        <w:rPr>
          <w:rFonts w:cstheme="minorHAnsi"/>
          <w:sz w:val="24"/>
          <w:szCs w:val="24"/>
        </w:rPr>
        <w:t>Naručitelj može u pozivu za dostavu ponuda odrediti osnove za isključenje Gospodarskih subjekata, uvjete profesionalne sposobnosti, uvjete ekonomsko-financijske sposobnosti i uvjete tehničke i stručne sposobnosti Gospodarskih subjekta te odgovarajuća jamstva (jamstvo za ozbiljnost ponude, jamstvo za uredno ispunjenje ugovora, jamstvo za otklanjanje nedostataka u jamstvenom roku.)</w:t>
      </w:r>
    </w:p>
    <w:p w14:paraId="3FB18EE4" w14:textId="77777777" w:rsidR="00CE7429" w:rsidRPr="00223F83" w:rsidRDefault="00CE7429" w:rsidP="00CE7429">
      <w:pPr>
        <w:pStyle w:val="Odlomakpopisa"/>
        <w:autoSpaceDE w:val="0"/>
        <w:autoSpaceDN w:val="0"/>
        <w:adjustRightInd w:val="0"/>
        <w:spacing w:after="0" w:line="240" w:lineRule="auto"/>
        <w:ind w:left="0"/>
        <w:jc w:val="both"/>
        <w:rPr>
          <w:rFonts w:cstheme="minorHAnsi"/>
          <w:sz w:val="24"/>
          <w:szCs w:val="24"/>
        </w:rPr>
      </w:pPr>
    </w:p>
    <w:p w14:paraId="19C39773" w14:textId="77777777" w:rsidR="00CE7429" w:rsidRPr="00223F83" w:rsidRDefault="00CE7429" w:rsidP="00CE7429">
      <w:pPr>
        <w:spacing w:after="0"/>
        <w:jc w:val="center"/>
        <w:rPr>
          <w:rFonts w:cstheme="minorHAnsi"/>
          <w:sz w:val="24"/>
          <w:szCs w:val="24"/>
        </w:rPr>
      </w:pPr>
      <w:r w:rsidRPr="00223F83">
        <w:rPr>
          <w:rFonts w:cstheme="minorHAnsi"/>
          <w:b/>
          <w:sz w:val="24"/>
          <w:szCs w:val="24"/>
        </w:rPr>
        <w:t>Članak 16.</w:t>
      </w:r>
    </w:p>
    <w:p w14:paraId="7F95C95A" w14:textId="77777777" w:rsidR="00CE7429" w:rsidRPr="00223F83" w:rsidRDefault="00CE7429" w:rsidP="00CE7429">
      <w:pPr>
        <w:pStyle w:val="Odlomakpopisa"/>
        <w:autoSpaceDE w:val="0"/>
        <w:autoSpaceDN w:val="0"/>
        <w:adjustRightInd w:val="0"/>
        <w:spacing w:after="0" w:line="240" w:lineRule="auto"/>
        <w:ind w:left="0"/>
        <w:jc w:val="both"/>
        <w:rPr>
          <w:rFonts w:cstheme="minorHAnsi"/>
          <w:sz w:val="24"/>
          <w:szCs w:val="24"/>
        </w:rPr>
      </w:pPr>
      <w:r w:rsidRPr="00223F83">
        <w:rPr>
          <w:rFonts w:cstheme="minorHAnsi"/>
          <w:sz w:val="24"/>
          <w:szCs w:val="24"/>
        </w:rPr>
        <w:t>Rok za dostavu ponuda iznosi minimalno sedam (7) dana od dana dostave poziva za dostavu ponuda i mora biti primjeren predmetu nabave. Dostava poziva podrazumijeva upućivanje na adrese odabranih Gospodarskih subjekata putem modula jednostavne nabave EOJN RH ili javnu objavu poziva putem modula EOJN RH.</w:t>
      </w:r>
    </w:p>
    <w:p w14:paraId="305A72D7" w14:textId="77777777" w:rsidR="00CE7429" w:rsidRPr="00223F83" w:rsidRDefault="00CE7429" w:rsidP="00CE7429">
      <w:pPr>
        <w:pStyle w:val="Odlomakpopisa"/>
        <w:autoSpaceDE w:val="0"/>
        <w:autoSpaceDN w:val="0"/>
        <w:adjustRightInd w:val="0"/>
        <w:spacing w:after="0" w:line="240" w:lineRule="auto"/>
        <w:ind w:left="0"/>
        <w:jc w:val="both"/>
        <w:rPr>
          <w:rFonts w:cstheme="minorHAnsi"/>
          <w:sz w:val="24"/>
          <w:szCs w:val="24"/>
        </w:rPr>
      </w:pPr>
    </w:p>
    <w:p w14:paraId="18F46060" w14:textId="77777777" w:rsidR="00CE7429" w:rsidRPr="00223F83" w:rsidRDefault="00CE7429" w:rsidP="00CE7429">
      <w:pPr>
        <w:pStyle w:val="Odlomakpopisa"/>
        <w:autoSpaceDE w:val="0"/>
        <w:autoSpaceDN w:val="0"/>
        <w:adjustRightInd w:val="0"/>
        <w:spacing w:after="0" w:line="240" w:lineRule="auto"/>
        <w:ind w:left="0"/>
        <w:jc w:val="both"/>
        <w:rPr>
          <w:rFonts w:cstheme="minorHAnsi"/>
          <w:sz w:val="24"/>
          <w:szCs w:val="24"/>
        </w:rPr>
      </w:pPr>
      <w:r w:rsidRPr="00223F83">
        <w:rPr>
          <w:rFonts w:cstheme="minorHAnsi"/>
          <w:sz w:val="24"/>
          <w:szCs w:val="24"/>
        </w:rPr>
        <w:t>U slučaju žurnosti i ostalih izuzeća uređenih odredbama članaka 12. i 13. st. 2. ovog Pravilnika, rok za dostavu ponuda može biti i kraći od sedam (7) dana.</w:t>
      </w:r>
    </w:p>
    <w:p w14:paraId="7221F42D" w14:textId="77777777" w:rsidR="00CE7429" w:rsidRPr="00223F83" w:rsidRDefault="00CE7429" w:rsidP="00CE7429">
      <w:pPr>
        <w:pStyle w:val="Odlomakpopisa"/>
        <w:autoSpaceDE w:val="0"/>
        <w:autoSpaceDN w:val="0"/>
        <w:adjustRightInd w:val="0"/>
        <w:spacing w:after="0" w:line="240" w:lineRule="auto"/>
        <w:ind w:left="0"/>
        <w:jc w:val="both"/>
        <w:rPr>
          <w:rFonts w:cstheme="minorHAnsi"/>
          <w:sz w:val="24"/>
          <w:szCs w:val="24"/>
        </w:rPr>
      </w:pPr>
    </w:p>
    <w:p w14:paraId="1BA1501F" w14:textId="77777777" w:rsidR="00CE7429" w:rsidRPr="00223F83" w:rsidRDefault="00CE7429" w:rsidP="00CE7429">
      <w:pPr>
        <w:spacing w:after="0"/>
        <w:jc w:val="center"/>
        <w:rPr>
          <w:rFonts w:cstheme="minorHAnsi"/>
          <w:sz w:val="24"/>
          <w:szCs w:val="24"/>
        </w:rPr>
      </w:pPr>
      <w:r w:rsidRPr="00223F83">
        <w:rPr>
          <w:rFonts w:cstheme="minorHAnsi"/>
          <w:b/>
          <w:sz w:val="24"/>
          <w:szCs w:val="24"/>
        </w:rPr>
        <w:t>Članak 17.</w:t>
      </w:r>
    </w:p>
    <w:p w14:paraId="168B6CC9" w14:textId="77777777" w:rsidR="00CE7429" w:rsidRPr="00223F83" w:rsidRDefault="00CE7429" w:rsidP="00CE7429">
      <w:pPr>
        <w:pStyle w:val="Odlomakpopisa"/>
        <w:autoSpaceDE w:val="0"/>
        <w:autoSpaceDN w:val="0"/>
        <w:adjustRightInd w:val="0"/>
        <w:spacing w:after="0" w:line="240" w:lineRule="auto"/>
        <w:ind w:left="0"/>
        <w:jc w:val="both"/>
        <w:rPr>
          <w:rFonts w:cstheme="minorHAnsi"/>
          <w:sz w:val="24"/>
          <w:szCs w:val="24"/>
        </w:rPr>
      </w:pPr>
      <w:r w:rsidRPr="00223F83">
        <w:rPr>
          <w:rFonts w:cstheme="minorHAnsi"/>
          <w:sz w:val="24"/>
          <w:szCs w:val="24"/>
        </w:rPr>
        <w:t xml:space="preserve">Ponude se dostavljaju elektronički putem EOJN RH. </w:t>
      </w:r>
    </w:p>
    <w:p w14:paraId="7DD92558" w14:textId="77777777" w:rsidR="00CE7429" w:rsidRPr="00223F83" w:rsidRDefault="00CE7429" w:rsidP="00CE7429">
      <w:pPr>
        <w:pStyle w:val="Odlomakpopisa"/>
        <w:autoSpaceDE w:val="0"/>
        <w:autoSpaceDN w:val="0"/>
        <w:adjustRightInd w:val="0"/>
        <w:spacing w:after="0" w:line="240" w:lineRule="auto"/>
        <w:ind w:left="0"/>
        <w:jc w:val="both"/>
        <w:rPr>
          <w:rFonts w:cstheme="minorHAnsi"/>
          <w:sz w:val="24"/>
          <w:szCs w:val="24"/>
        </w:rPr>
      </w:pPr>
    </w:p>
    <w:p w14:paraId="0E7AA85E" w14:textId="77777777" w:rsidR="00CE7429" w:rsidRPr="00223F83" w:rsidRDefault="00CE7429" w:rsidP="00CE7429">
      <w:pPr>
        <w:spacing w:after="0" w:line="240" w:lineRule="auto"/>
        <w:jc w:val="both"/>
        <w:rPr>
          <w:rFonts w:cstheme="minorHAnsi"/>
          <w:sz w:val="24"/>
          <w:szCs w:val="24"/>
        </w:rPr>
      </w:pPr>
      <w:r w:rsidRPr="00223F83">
        <w:rPr>
          <w:rFonts w:cstheme="minorHAnsi"/>
          <w:sz w:val="24"/>
          <w:szCs w:val="24"/>
        </w:rPr>
        <w:t>Ponuda se izrađuje na hrvatskom jeziku. Cijena ponude se piše brojkama. U cijenu ponude bez poreza na dodanu vrijednost moraju biti uračunati svi troškovi, uključujući posebne poreze, trošarine i carine ako postoje te popusti.</w:t>
      </w:r>
    </w:p>
    <w:p w14:paraId="1299DA52" w14:textId="77777777" w:rsidR="00CE7429" w:rsidRPr="00223F83" w:rsidRDefault="00CE7429" w:rsidP="00CE7429">
      <w:pPr>
        <w:spacing w:after="0" w:line="240" w:lineRule="auto"/>
        <w:jc w:val="both"/>
        <w:rPr>
          <w:rFonts w:cstheme="minorHAnsi"/>
          <w:sz w:val="24"/>
          <w:szCs w:val="24"/>
        </w:rPr>
      </w:pPr>
    </w:p>
    <w:p w14:paraId="335929CC" w14:textId="77777777" w:rsidR="00CE7429" w:rsidRPr="00223F83" w:rsidRDefault="00CE7429" w:rsidP="00CE7429">
      <w:pPr>
        <w:spacing w:after="0" w:line="240" w:lineRule="auto"/>
        <w:jc w:val="both"/>
        <w:rPr>
          <w:rFonts w:cstheme="minorHAnsi"/>
          <w:sz w:val="24"/>
          <w:szCs w:val="24"/>
        </w:rPr>
      </w:pPr>
      <w:r w:rsidRPr="00223F83">
        <w:rPr>
          <w:rFonts w:cstheme="minorHAnsi"/>
          <w:sz w:val="24"/>
          <w:szCs w:val="24"/>
        </w:rPr>
        <w:t>Pri izradi ponude, Gospodarski subjekt mora se pridržavati zahtjeva i uvjeta iz Poziva za dostavu ponude i ne smije ih mijenjati ili nadopunjavati.</w:t>
      </w:r>
    </w:p>
    <w:p w14:paraId="7EA53ED0" w14:textId="77777777" w:rsidR="00CE7429" w:rsidRPr="00223F83" w:rsidRDefault="00CE7429" w:rsidP="00CE7429">
      <w:pPr>
        <w:spacing w:after="0" w:line="240" w:lineRule="auto"/>
        <w:jc w:val="both"/>
        <w:rPr>
          <w:rFonts w:cstheme="minorHAnsi"/>
          <w:sz w:val="24"/>
          <w:szCs w:val="24"/>
        </w:rPr>
      </w:pPr>
    </w:p>
    <w:p w14:paraId="2467AB40" w14:textId="77777777" w:rsidR="00CE7429" w:rsidRPr="00223F83" w:rsidRDefault="00CE7429" w:rsidP="00CE7429">
      <w:pPr>
        <w:spacing w:after="0" w:line="240" w:lineRule="auto"/>
        <w:jc w:val="both"/>
        <w:rPr>
          <w:rFonts w:cstheme="minorHAnsi"/>
          <w:sz w:val="24"/>
          <w:szCs w:val="24"/>
        </w:rPr>
      </w:pPr>
      <w:r w:rsidRPr="00223F83">
        <w:rPr>
          <w:rFonts w:cstheme="minorHAnsi"/>
          <w:sz w:val="24"/>
          <w:szCs w:val="24"/>
        </w:rPr>
        <w:t>Ponuda mora sadržavati:</w:t>
      </w:r>
    </w:p>
    <w:p w14:paraId="38216921" w14:textId="77777777" w:rsidR="00CE7429" w:rsidRPr="00223F83" w:rsidRDefault="00CE7429" w:rsidP="00CE7429">
      <w:pPr>
        <w:pStyle w:val="Odlomakpopisa"/>
        <w:numPr>
          <w:ilvl w:val="0"/>
          <w:numId w:val="5"/>
        </w:numPr>
        <w:spacing w:after="0"/>
        <w:jc w:val="both"/>
        <w:rPr>
          <w:rFonts w:cstheme="minorHAnsi"/>
          <w:sz w:val="24"/>
          <w:szCs w:val="24"/>
        </w:rPr>
      </w:pPr>
      <w:r w:rsidRPr="00223F83">
        <w:rPr>
          <w:rFonts w:cstheme="minorHAnsi"/>
          <w:sz w:val="24"/>
          <w:szCs w:val="24"/>
        </w:rPr>
        <w:t xml:space="preserve">Ponudbeni list – ispunjen, </w:t>
      </w:r>
      <w:proofErr w:type="spellStart"/>
      <w:r w:rsidRPr="00223F83">
        <w:rPr>
          <w:rFonts w:cstheme="minorHAnsi"/>
          <w:sz w:val="24"/>
          <w:szCs w:val="24"/>
        </w:rPr>
        <w:t>pečatiran</w:t>
      </w:r>
      <w:proofErr w:type="spellEnd"/>
      <w:r w:rsidRPr="00223F83">
        <w:rPr>
          <w:rFonts w:cstheme="minorHAnsi"/>
          <w:sz w:val="24"/>
          <w:szCs w:val="24"/>
        </w:rPr>
        <w:t xml:space="preserve"> i potpisan od strane ovlaštene osobe Ponuditelja</w:t>
      </w:r>
    </w:p>
    <w:p w14:paraId="74CAD746" w14:textId="77777777" w:rsidR="00CE7429" w:rsidRPr="00223F83" w:rsidRDefault="00CE7429" w:rsidP="00CE7429">
      <w:pPr>
        <w:pStyle w:val="Odlomakpopisa"/>
        <w:numPr>
          <w:ilvl w:val="0"/>
          <w:numId w:val="5"/>
        </w:numPr>
        <w:spacing w:after="0"/>
        <w:jc w:val="both"/>
        <w:rPr>
          <w:rFonts w:cstheme="minorHAnsi"/>
          <w:sz w:val="24"/>
          <w:szCs w:val="24"/>
        </w:rPr>
      </w:pPr>
      <w:r w:rsidRPr="00223F83">
        <w:rPr>
          <w:rFonts w:cstheme="minorHAnsi"/>
          <w:sz w:val="24"/>
          <w:szCs w:val="24"/>
        </w:rPr>
        <w:t xml:space="preserve">Troškovnik – ispunjen, </w:t>
      </w:r>
      <w:proofErr w:type="spellStart"/>
      <w:r w:rsidRPr="00223F83">
        <w:rPr>
          <w:rFonts w:cstheme="minorHAnsi"/>
          <w:sz w:val="24"/>
          <w:szCs w:val="24"/>
        </w:rPr>
        <w:t>pečatiran</w:t>
      </w:r>
      <w:proofErr w:type="spellEnd"/>
      <w:r w:rsidRPr="00223F83">
        <w:rPr>
          <w:rFonts w:cstheme="minorHAnsi"/>
          <w:sz w:val="24"/>
          <w:szCs w:val="24"/>
        </w:rPr>
        <w:t xml:space="preserve"> i potpisan od strane ovlaštene osobe Ponuditelja</w:t>
      </w:r>
    </w:p>
    <w:p w14:paraId="24B192CA" w14:textId="77777777" w:rsidR="00CE7429" w:rsidRPr="00223F83" w:rsidRDefault="00CE7429" w:rsidP="00CE7429">
      <w:pPr>
        <w:pStyle w:val="Odlomakpopisa"/>
        <w:numPr>
          <w:ilvl w:val="0"/>
          <w:numId w:val="5"/>
        </w:numPr>
        <w:spacing w:after="0"/>
        <w:jc w:val="both"/>
        <w:rPr>
          <w:rFonts w:cstheme="minorHAnsi"/>
          <w:sz w:val="24"/>
          <w:szCs w:val="24"/>
        </w:rPr>
      </w:pPr>
      <w:r w:rsidRPr="00223F83">
        <w:rPr>
          <w:rFonts w:cstheme="minorHAnsi"/>
          <w:sz w:val="24"/>
          <w:szCs w:val="24"/>
        </w:rPr>
        <w:t>Ostalu potrebnu dokumentaciju koja je tražena u Pozivu za dostavu ponude.</w:t>
      </w:r>
    </w:p>
    <w:p w14:paraId="4B591AAF" w14:textId="77777777" w:rsidR="00CE7429" w:rsidRPr="00223F83" w:rsidRDefault="00CE7429" w:rsidP="00CE7429">
      <w:pPr>
        <w:pStyle w:val="Odlomakpopisa"/>
        <w:spacing w:after="0" w:line="240" w:lineRule="auto"/>
        <w:ind w:left="0"/>
        <w:jc w:val="both"/>
        <w:rPr>
          <w:rFonts w:cstheme="minorHAnsi"/>
          <w:sz w:val="24"/>
          <w:szCs w:val="24"/>
        </w:rPr>
      </w:pPr>
    </w:p>
    <w:p w14:paraId="34619A78" w14:textId="77777777" w:rsidR="00CE7429" w:rsidRPr="00223F83" w:rsidRDefault="00CE7429" w:rsidP="00CE7429">
      <w:pPr>
        <w:spacing w:after="0"/>
        <w:jc w:val="center"/>
        <w:rPr>
          <w:rFonts w:cstheme="minorHAnsi"/>
          <w:sz w:val="24"/>
          <w:szCs w:val="24"/>
        </w:rPr>
      </w:pPr>
      <w:r w:rsidRPr="00223F83">
        <w:rPr>
          <w:rFonts w:cstheme="minorHAnsi"/>
          <w:b/>
          <w:sz w:val="24"/>
          <w:szCs w:val="24"/>
        </w:rPr>
        <w:t>Članak 18.</w:t>
      </w:r>
    </w:p>
    <w:p w14:paraId="1F6FC0D7" w14:textId="77777777" w:rsidR="00CE7429" w:rsidRPr="00223F83" w:rsidRDefault="00CE7429" w:rsidP="00CE7429">
      <w:pPr>
        <w:pStyle w:val="Odlomakpopisa"/>
        <w:autoSpaceDE w:val="0"/>
        <w:autoSpaceDN w:val="0"/>
        <w:adjustRightInd w:val="0"/>
        <w:spacing w:after="0" w:line="240" w:lineRule="auto"/>
        <w:ind w:left="0"/>
        <w:jc w:val="both"/>
        <w:rPr>
          <w:rFonts w:cstheme="minorHAnsi"/>
          <w:sz w:val="24"/>
          <w:szCs w:val="24"/>
        </w:rPr>
      </w:pPr>
      <w:r w:rsidRPr="00223F83">
        <w:rPr>
          <w:rFonts w:cstheme="minorHAnsi"/>
          <w:sz w:val="24"/>
          <w:szCs w:val="24"/>
        </w:rPr>
        <w:t xml:space="preserve">Nakon isteka roka za dostavu ponuda vrši se otvaranje zaprimljenih ponuda. Ponude otvara najmanje jedan (1) član stručnog povjerenstva. </w:t>
      </w:r>
    </w:p>
    <w:p w14:paraId="1D45CA61" w14:textId="77777777" w:rsidR="00CE7429" w:rsidRPr="00223F83" w:rsidRDefault="00CE7429" w:rsidP="00CE7429">
      <w:pPr>
        <w:pStyle w:val="Odlomakpopisa"/>
        <w:autoSpaceDE w:val="0"/>
        <w:autoSpaceDN w:val="0"/>
        <w:adjustRightInd w:val="0"/>
        <w:spacing w:after="0" w:line="240" w:lineRule="auto"/>
        <w:ind w:left="0"/>
        <w:jc w:val="both"/>
        <w:rPr>
          <w:rFonts w:cstheme="minorHAnsi"/>
          <w:sz w:val="24"/>
          <w:szCs w:val="24"/>
        </w:rPr>
      </w:pPr>
    </w:p>
    <w:p w14:paraId="1971AFA7" w14:textId="77777777" w:rsidR="00CE7429" w:rsidRPr="00223F83" w:rsidRDefault="00CE7429" w:rsidP="00CE7429">
      <w:pPr>
        <w:pStyle w:val="Odlomakpopisa"/>
        <w:autoSpaceDE w:val="0"/>
        <w:autoSpaceDN w:val="0"/>
        <w:adjustRightInd w:val="0"/>
        <w:spacing w:after="0" w:line="240" w:lineRule="auto"/>
        <w:ind w:left="0"/>
        <w:jc w:val="both"/>
        <w:rPr>
          <w:rFonts w:cstheme="minorHAnsi"/>
          <w:sz w:val="24"/>
          <w:szCs w:val="24"/>
        </w:rPr>
      </w:pPr>
      <w:r w:rsidRPr="00223F83">
        <w:rPr>
          <w:rFonts w:cstheme="minorHAnsi"/>
          <w:sz w:val="24"/>
          <w:szCs w:val="24"/>
        </w:rPr>
        <w:t>Nakon otvaranja ponuda vrši se pregled i ocjena ponuda u kojem je moguće  tražiti ispravak računske pogreške, pojašnjenje neuobičajeno niske ponude, pojašnjenja i upotpunjavanja u vezi s ponudbenom dokumentacijom i dostavu traženih dokaza sa primjerenim rokom dostave istih koji ne može biti duži od dva (2) radna dana.</w:t>
      </w:r>
    </w:p>
    <w:p w14:paraId="396C46ED" w14:textId="77777777" w:rsidR="00CE7429" w:rsidRPr="00223F83" w:rsidRDefault="00CE7429" w:rsidP="00CE7429">
      <w:pPr>
        <w:pStyle w:val="Odlomakpopisa"/>
        <w:autoSpaceDE w:val="0"/>
        <w:autoSpaceDN w:val="0"/>
        <w:adjustRightInd w:val="0"/>
        <w:spacing w:after="0" w:line="240" w:lineRule="auto"/>
        <w:ind w:left="0"/>
        <w:jc w:val="both"/>
        <w:rPr>
          <w:rFonts w:cstheme="minorHAnsi"/>
          <w:sz w:val="24"/>
          <w:szCs w:val="24"/>
        </w:rPr>
      </w:pPr>
    </w:p>
    <w:p w14:paraId="09E9C0DA" w14:textId="77777777" w:rsidR="00CE7429" w:rsidRPr="00223F83" w:rsidRDefault="00CE7429" w:rsidP="00CE7429">
      <w:pPr>
        <w:pStyle w:val="Odlomakpopisa"/>
        <w:autoSpaceDE w:val="0"/>
        <w:autoSpaceDN w:val="0"/>
        <w:adjustRightInd w:val="0"/>
        <w:spacing w:after="0" w:line="240" w:lineRule="auto"/>
        <w:ind w:left="0"/>
        <w:jc w:val="both"/>
        <w:rPr>
          <w:rFonts w:cstheme="minorHAnsi"/>
          <w:sz w:val="24"/>
          <w:szCs w:val="24"/>
        </w:rPr>
      </w:pPr>
      <w:r w:rsidRPr="00223F83">
        <w:rPr>
          <w:rFonts w:cstheme="minorHAnsi"/>
          <w:sz w:val="24"/>
          <w:szCs w:val="24"/>
        </w:rPr>
        <w:t xml:space="preserve">O provedenom postupku otvaranja, pregleda i ocjene ponuda sastavlja se zapisnik, kojim stručno povjerenstvo predlaže ravnatelju odabir ponude prema kriterijima za odabir iz članka 21. ovog Pravilnika.  </w:t>
      </w:r>
    </w:p>
    <w:p w14:paraId="67981AFF" w14:textId="77777777" w:rsidR="00CE7429" w:rsidRPr="00223F83" w:rsidRDefault="00CE7429" w:rsidP="00CE7429">
      <w:pPr>
        <w:pStyle w:val="Odlomakpopisa"/>
        <w:spacing w:after="0" w:line="240" w:lineRule="auto"/>
        <w:ind w:left="0"/>
        <w:jc w:val="both"/>
        <w:rPr>
          <w:rFonts w:cstheme="minorHAnsi"/>
          <w:sz w:val="24"/>
          <w:szCs w:val="24"/>
        </w:rPr>
      </w:pPr>
    </w:p>
    <w:p w14:paraId="5150A47E" w14:textId="77777777" w:rsidR="00CE7429" w:rsidRPr="00223F83" w:rsidRDefault="00CE7429" w:rsidP="00CE7429">
      <w:pPr>
        <w:pStyle w:val="Odlomakpopisa"/>
        <w:spacing w:after="0" w:line="240" w:lineRule="auto"/>
        <w:ind w:left="0"/>
        <w:jc w:val="both"/>
        <w:rPr>
          <w:rFonts w:cstheme="minorHAnsi"/>
          <w:sz w:val="24"/>
          <w:szCs w:val="24"/>
        </w:rPr>
      </w:pPr>
      <w:r w:rsidRPr="00223F83">
        <w:rPr>
          <w:rFonts w:cstheme="minorHAnsi"/>
          <w:sz w:val="24"/>
          <w:szCs w:val="24"/>
        </w:rPr>
        <w:t>Za odabir ponude je dovoljna jedna (1) pristigla ponuda koja udovoljava svim traženim uvjetima od strane Naručitelja.</w:t>
      </w:r>
    </w:p>
    <w:p w14:paraId="1DC35948" w14:textId="77777777" w:rsidR="00CE7429" w:rsidRPr="00223F83" w:rsidRDefault="00CE7429" w:rsidP="00CE7429">
      <w:pPr>
        <w:spacing w:after="0"/>
        <w:jc w:val="center"/>
        <w:rPr>
          <w:rFonts w:cstheme="minorHAnsi"/>
          <w:sz w:val="24"/>
          <w:szCs w:val="24"/>
        </w:rPr>
      </w:pPr>
      <w:r w:rsidRPr="00223F83">
        <w:rPr>
          <w:rFonts w:cstheme="minorHAnsi"/>
          <w:b/>
          <w:sz w:val="24"/>
          <w:szCs w:val="24"/>
        </w:rPr>
        <w:t>Članak 19.</w:t>
      </w:r>
    </w:p>
    <w:p w14:paraId="6A44DB06" w14:textId="77777777" w:rsidR="00CE7429" w:rsidRPr="00223F83" w:rsidRDefault="00CE7429" w:rsidP="00CE7429">
      <w:pPr>
        <w:pStyle w:val="Odlomakpopisa"/>
        <w:tabs>
          <w:tab w:val="left" w:pos="0"/>
        </w:tabs>
        <w:spacing w:after="0" w:line="240" w:lineRule="auto"/>
        <w:ind w:left="0"/>
        <w:jc w:val="both"/>
        <w:rPr>
          <w:rFonts w:cstheme="minorHAnsi"/>
          <w:sz w:val="24"/>
          <w:szCs w:val="24"/>
        </w:rPr>
      </w:pPr>
      <w:r w:rsidRPr="00223F83">
        <w:rPr>
          <w:rFonts w:cstheme="minorHAnsi"/>
          <w:sz w:val="24"/>
          <w:szCs w:val="24"/>
        </w:rPr>
        <w:lastRenderedPageBreak/>
        <w:t xml:space="preserve">Temeljem zapisnika stručnog povjerenstva, ravnatelj donosi Odluku  o odabiru  ponude, koja se dostavlja svim ponuditeljima koji su sudjelovali u predmetnoj nabavi bez odgode, a najkasnije u roku od tri (3) radna dana od dana donošenja odluke. </w:t>
      </w:r>
    </w:p>
    <w:p w14:paraId="6E935409" w14:textId="77777777" w:rsidR="00CE7429" w:rsidRPr="00223F83" w:rsidRDefault="00CE7429" w:rsidP="00CE7429">
      <w:pPr>
        <w:pStyle w:val="Odlomakpopisa"/>
        <w:tabs>
          <w:tab w:val="left" w:pos="0"/>
        </w:tabs>
        <w:spacing w:after="0" w:line="240" w:lineRule="auto"/>
        <w:ind w:left="0"/>
        <w:jc w:val="both"/>
        <w:rPr>
          <w:rFonts w:cstheme="minorHAnsi"/>
          <w:sz w:val="24"/>
          <w:szCs w:val="24"/>
        </w:rPr>
      </w:pPr>
    </w:p>
    <w:p w14:paraId="250BDBD3" w14:textId="77777777" w:rsidR="00CE7429" w:rsidRPr="00223F83" w:rsidRDefault="00CE7429" w:rsidP="00CE7429">
      <w:pPr>
        <w:pStyle w:val="Odlomakpopisa"/>
        <w:tabs>
          <w:tab w:val="left" w:pos="0"/>
        </w:tabs>
        <w:spacing w:after="0" w:line="240" w:lineRule="auto"/>
        <w:ind w:left="0"/>
        <w:jc w:val="both"/>
        <w:rPr>
          <w:rFonts w:cstheme="minorHAnsi"/>
          <w:sz w:val="24"/>
          <w:szCs w:val="24"/>
        </w:rPr>
      </w:pPr>
      <w:r w:rsidRPr="00223F83">
        <w:rPr>
          <w:rFonts w:cstheme="minorHAnsi"/>
          <w:sz w:val="24"/>
          <w:szCs w:val="24"/>
        </w:rPr>
        <w:t xml:space="preserve">Objava ima učinak dostave Odluke ponuditeljima te se ista smatra izvršnom danom dostave, osim u slučaju iz čl. 24. st. 2. ovog Pravilnika. </w:t>
      </w:r>
    </w:p>
    <w:p w14:paraId="52FCFF8C" w14:textId="77777777" w:rsidR="00CE7429" w:rsidRPr="00223F83" w:rsidRDefault="00CE7429" w:rsidP="00CE7429">
      <w:pPr>
        <w:pStyle w:val="Odlomakpopisa"/>
        <w:tabs>
          <w:tab w:val="left" w:pos="0"/>
        </w:tabs>
        <w:spacing w:after="0" w:line="240" w:lineRule="auto"/>
        <w:ind w:left="0"/>
        <w:jc w:val="both"/>
        <w:rPr>
          <w:rFonts w:cstheme="minorHAnsi"/>
          <w:sz w:val="24"/>
          <w:szCs w:val="24"/>
        </w:rPr>
      </w:pPr>
    </w:p>
    <w:p w14:paraId="4EE48C27" w14:textId="77777777" w:rsidR="00CE7429" w:rsidRPr="00223F83" w:rsidRDefault="00CE7429" w:rsidP="00CE7429">
      <w:pPr>
        <w:spacing w:after="0"/>
        <w:jc w:val="center"/>
        <w:rPr>
          <w:rFonts w:cstheme="minorHAnsi"/>
          <w:sz w:val="24"/>
          <w:szCs w:val="24"/>
        </w:rPr>
      </w:pPr>
      <w:r w:rsidRPr="00223F83">
        <w:rPr>
          <w:rFonts w:cstheme="minorHAnsi"/>
          <w:b/>
          <w:sz w:val="24"/>
          <w:szCs w:val="24"/>
        </w:rPr>
        <w:t>Članak 20.</w:t>
      </w:r>
    </w:p>
    <w:p w14:paraId="30E19C65" w14:textId="77777777" w:rsidR="00CE7429" w:rsidRPr="00223F83" w:rsidRDefault="00CE7429" w:rsidP="00CE7429">
      <w:pPr>
        <w:pStyle w:val="Odlomakpopisa"/>
        <w:spacing w:after="0" w:line="240" w:lineRule="auto"/>
        <w:ind w:left="0"/>
        <w:jc w:val="both"/>
        <w:rPr>
          <w:rFonts w:cstheme="minorHAnsi"/>
          <w:sz w:val="24"/>
          <w:szCs w:val="24"/>
        </w:rPr>
      </w:pPr>
      <w:r w:rsidRPr="00223F83">
        <w:rPr>
          <w:rFonts w:cstheme="minorHAnsi"/>
          <w:sz w:val="24"/>
          <w:szCs w:val="24"/>
        </w:rPr>
        <w:t>Najkasnije u roku od 60 dana od izvršnosti Odluke o odabiru, s odabranim Ponuditeljem sklapa se Ugovor o nabavi koji mora biti sklopljen u skladu s uvjetima određenim u pozivu za dostavu ponuda  i odabranom ponudom te obavezno sadrži podatke iz članka 10. st. 2. ovog Pravilnika.</w:t>
      </w:r>
    </w:p>
    <w:p w14:paraId="5A399B91" w14:textId="77777777" w:rsidR="00CE7429" w:rsidRPr="00223F83" w:rsidRDefault="00CE7429" w:rsidP="00CE7429">
      <w:pPr>
        <w:pStyle w:val="Odlomakpopisa"/>
        <w:spacing w:after="0" w:line="240" w:lineRule="auto"/>
        <w:ind w:left="0"/>
        <w:rPr>
          <w:rFonts w:cstheme="minorHAnsi"/>
          <w:sz w:val="24"/>
          <w:szCs w:val="24"/>
        </w:rPr>
      </w:pPr>
    </w:p>
    <w:p w14:paraId="6F11F173" w14:textId="77777777" w:rsidR="00CE7429" w:rsidRPr="00223F83" w:rsidRDefault="00CE7429" w:rsidP="00CE7429">
      <w:pPr>
        <w:pStyle w:val="Odlomakpopisa"/>
        <w:spacing w:after="0" w:line="240" w:lineRule="auto"/>
        <w:ind w:left="0"/>
        <w:jc w:val="both"/>
        <w:rPr>
          <w:rFonts w:cstheme="minorHAnsi"/>
          <w:sz w:val="24"/>
          <w:szCs w:val="24"/>
        </w:rPr>
      </w:pPr>
      <w:r w:rsidRPr="00223F83">
        <w:rPr>
          <w:rFonts w:cstheme="minorHAnsi"/>
          <w:sz w:val="24"/>
          <w:szCs w:val="24"/>
        </w:rPr>
        <w:t>Ugovor potpisuje ravnatelj, a u slučaju da se dokumenti razmjenjuju elektroničkim sredstvima komunikacije ili putem sustava EOJN isti mogu biti potpisani digitalnim kvalificiranim potpisom.</w:t>
      </w:r>
    </w:p>
    <w:p w14:paraId="1E68B893" w14:textId="77777777" w:rsidR="00CE7429" w:rsidRPr="00223F83" w:rsidRDefault="00CE7429" w:rsidP="00CE7429">
      <w:pPr>
        <w:pStyle w:val="Odlomakpopisa"/>
        <w:spacing w:after="0" w:line="240" w:lineRule="auto"/>
        <w:ind w:left="0"/>
        <w:jc w:val="both"/>
        <w:rPr>
          <w:rFonts w:cstheme="minorHAnsi"/>
          <w:sz w:val="24"/>
          <w:szCs w:val="24"/>
        </w:rPr>
      </w:pPr>
    </w:p>
    <w:p w14:paraId="327D932E" w14:textId="77777777" w:rsidR="00CE7429" w:rsidRPr="00223F83" w:rsidRDefault="00CE7429" w:rsidP="00CE7429">
      <w:pPr>
        <w:spacing w:after="120"/>
        <w:jc w:val="both"/>
        <w:rPr>
          <w:rFonts w:cstheme="minorHAnsi"/>
          <w:sz w:val="24"/>
          <w:szCs w:val="24"/>
        </w:rPr>
      </w:pPr>
      <w:r w:rsidRPr="00223F83">
        <w:rPr>
          <w:rFonts w:cstheme="minorHAnsi"/>
          <w:sz w:val="24"/>
          <w:szCs w:val="24"/>
        </w:rPr>
        <w:t>Ukoliko tijekom trajanja Ugovora o nabavi dođe do izmjena ili dopuna ugovornih odredbi, a koje ugovorne strane sporazumno prihvate i ocijene opravdanim, može se sklopiti Dodatak (Aneks) Ugovoru.</w:t>
      </w:r>
    </w:p>
    <w:p w14:paraId="168412E5" w14:textId="77777777" w:rsidR="00CE7429" w:rsidRPr="00223F83" w:rsidRDefault="00CE7429" w:rsidP="00CE7429">
      <w:pPr>
        <w:spacing w:after="0" w:line="240" w:lineRule="auto"/>
        <w:jc w:val="both"/>
        <w:rPr>
          <w:rFonts w:cstheme="minorHAnsi"/>
          <w:sz w:val="24"/>
          <w:szCs w:val="24"/>
        </w:rPr>
      </w:pPr>
      <w:r w:rsidRPr="00223F83">
        <w:rPr>
          <w:rFonts w:cstheme="minorHAnsi"/>
          <w:sz w:val="24"/>
          <w:szCs w:val="24"/>
        </w:rPr>
        <w:t>Škola smije izmijeniti Ugovor o nabavi tijekom njegova trajanja bez provođenja novog postupka nabave ako su izmjene, neovisno o njihovoj novčanoj vrijednosti, bile na jasan, precizan i nedvosmislen način predviđene u Pozivu za dostavu ponuda u obliku odredbi o izmjenama ugovora, a koje mogu uključiti odredbe o promjeni cijene ili opcija.</w:t>
      </w:r>
    </w:p>
    <w:p w14:paraId="63D5A418" w14:textId="77777777" w:rsidR="00CE7429" w:rsidRPr="00223F83" w:rsidRDefault="00CE7429" w:rsidP="00CE7429">
      <w:pPr>
        <w:spacing w:after="0" w:line="240" w:lineRule="auto"/>
        <w:jc w:val="both"/>
        <w:rPr>
          <w:rFonts w:cstheme="minorHAnsi"/>
          <w:sz w:val="24"/>
          <w:szCs w:val="24"/>
        </w:rPr>
      </w:pPr>
    </w:p>
    <w:p w14:paraId="160522CF" w14:textId="77777777" w:rsidR="00CE7429" w:rsidRPr="00223F83" w:rsidRDefault="00CE7429" w:rsidP="00CE7429">
      <w:pPr>
        <w:spacing w:after="0" w:line="240" w:lineRule="auto"/>
        <w:jc w:val="both"/>
        <w:rPr>
          <w:rFonts w:cstheme="minorHAnsi"/>
          <w:sz w:val="24"/>
          <w:szCs w:val="24"/>
        </w:rPr>
      </w:pPr>
      <w:r w:rsidRPr="00223F83">
        <w:rPr>
          <w:rFonts w:cstheme="minorHAnsi"/>
          <w:sz w:val="24"/>
          <w:szCs w:val="24"/>
        </w:rPr>
        <w:t xml:space="preserve">Škola smije izmijeniti Ugovor o jednostavnoj nabavi tijekom njegova trajanja bez provođenja novog postupka nabave </w:t>
      </w:r>
      <w:r w:rsidRPr="00223F83">
        <w:rPr>
          <w:rFonts w:eastAsia="Times New Roman" w:cstheme="minorHAnsi"/>
          <w:sz w:val="24"/>
          <w:szCs w:val="24"/>
          <w:lang w:eastAsia="hr-HR"/>
        </w:rPr>
        <w:t>radi nabave dodatnih radova, usluga ili robe od prvotnog ugovaratelja koji su se pokazali potrebnim, a nisu bili uključeni u prvotnu nabavu, ako promjena ugovaratelja:</w:t>
      </w:r>
    </w:p>
    <w:p w14:paraId="5E151CDD" w14:textId="77777777" w:rsidR="00CE7429" w:rsidRPr="00223F83" w:rsidRDefault="00CE7429" w:rsidP="00CE7429">
      <w:pPr>
        <w:pStyle w:val="Odlomakpopisa"/>
        <w:numPr>
          <w:ilvl w:val="0"/>
          <w:numId w:val="6"/>
        </w:numPr>
        <w:spacing w:after="0" w:line="240" w:lineRule="auto"/>
        <w:jc w:val="both"/>
        <w:rPr>
          <w:rFonts w:eastAsia="Times New Roman" w:cstheme="minorHAnsi"/>
          <w:sz w:val="24"/>
          <w:szCs w:val="24"/>
          <w:lang w:eastAsia="hr-HR"/>
        </w:rPr>
      </w:pPr>
      <w:r w:rsidRPr="00223F83">
        <w:rPr>
          <w:rFonts w:eastAsia="Times New Roman" w:cstheme="minorHAnsi"/>
          <w:sz w:val="24"/>
          <w:szCs w:val="24"/>
          <w:lang w:eastAsia="hr-HR"/>
        </w:rPr>
        <w:t xml:space="preserve">nije moguća zbog ekonomskih ili tehničkih razloga, kao što su zahtjevi za </w:t>
      </w:r>
      <w:proofErr w:type="spellStart"/>
      <w:r w:rsidRPr="00223F83">
        <w:rPr>
          <w:rFonts w:eastAsia="Times New Roman" w:cstheme="minorHAnsi"/>
          <w:sz w:val="24"/>
          <w:szCs w:val="24"/>
          <w:lang w:eastAsia="hr-HR"/>
        </w:rPr>
        <w:t>međuzamjenjivošću</w:t>
      </w:r>
      <w:proofErr w:type="spellEnd"/>
      <w:r w:rsidRPr="00223F83">
        <w:rPr>
          <w:rFonts w:eastAsia="Times New Roman" w:cstheme="minorHAnsi"/>
          <w:sz w:val="24"/>
          <w:szCs w:val="24"/>
          <w:lang w:eastAsia="hr-HR"/>
        </w:rPr>
        <w:t xml:space="preserve"> i </w:t>
      </w:r>
      <w:proofErr w:type="spellStart"/>
      <w:r w:rsidRPr="00223F83">
        <w:rPr>
          <w:rFonts w:eastAsia="Times New Roman" w:cstheme="minorHAnsi"/>
          <w:sz w:val="24"/>
          <w:szCs w:val="24"/>
          <w:lang w:eastAsia="hr-HR"/>
        </w:rPr>
        <w:t>interoperabilnošću</w:t>
      </w:r>
      <w:proofErr w:type="spellEnd"/>
      <w:r w:rsidRPr="00223F83">
        <w:rPr>
          <w:rFonts w:eastAsia="Times New Roman" w:cstheme="minorHAnsi"/>
          <w:sz w:val="24"/>
          <w:szCs w:val="24"/>
          <w:lang w:eastAsia="hr-HR"/>
        </w:rPr>
        <w:t xml:space="preserve"> s postojećom opremom, uslugama ili instalacijama koje su nabavljene u okviru prvotne nabave, i</w:t>
      </w:r>
    </w:p>
    <w:p w14:paraId="6B0136EE" w14:textId="77777777" w:rsidR="00CE7429" w:rsidRPr="00223F83" w:rsidRDefault="00CE7429" w:rsidP="00CE7429">
      <w:pPr>
        <w:pStyle w:val="Odlomakpopisa"/>
        <w:numPr>
          <w:ilvl w:val="0"/>
          <w:numId w:val="6"/>
        </w:numPr>
        <w:spacing w:after="0" w:line="240" w:lineRule="auto"/>
        <w:jc w:val="both"/>
        <w:rPr>
          <w:rFonts w:cstheme="minorHAnsi"/>
          <w:b/>
          <w:sz w:val="24"/>
          <w:szCs w:val="24"/>
        </w:rPr>
      </w:pPr>
      <w:r w:rsidRPr="00223F83">
        <w:rPr>
          <w:rFonts w:eastAsia="Times New Roman" w:cstheme="minorHAnsi"/>
          <w:sz w:val="24"/>
          <w:szCs w:val="24"/>
          <w:lang w:eastAsia="hr-HR"/>
        </w:rPr>
        <w:t>prouzročila bi značajne poteškoće ili znatno povećavanje troškova za javnog Naručitelja.</w:t>
      </w:r>
    </w:p>
    <w:p w14:paraId="28A530D6" w14:textId="77777777" w:rsidR="00CE7429" w:rsidRPr="00223F83" w:rsidRDefault="00CE7429" w:rsidP="00CE7429">
      <w:pPr>
        <w:pStyle w:val="Odlomakpopisa"/>
        <w:numPr>
          <w:ilvl w:val="0"/>
          <w:numId w:val="6"/>
        </w:numPr>
        <w:spacing w:after="0" w:line="240" w:lineRule="auto"/>
        <w:jc w:val="both"/>
        <w:rPr>
          <w:rFonts w:cstheme="minorHAnsi"/>
          <w:b/>
          <w:sz w:val="24"/>
          <w:szCs w:val="24"/>
        </w:rPr>
      </w:pPr>
      <w:r w:rsidRPr="00223F83">
        <w:rPr>
          <w:rFonts w:cstheme="minorHAnsi"/>
          <w:sz w:val="24"/>
          <w:szCs w:val="24"/>
        </w:rPr>
        <w:t>kad je ukupna vrijednost svih izmjena bez PDV-a manja od 30%  iznosa osnovnog ugovora o nabavi bez PDV-a, pod uvjetom da to ne mijenja pravnu prirodu ugovora o nabavi</w:t>
      </w:r>
    </w:p>
    <w:p w14:paraId="644F5CA1" w14:textId="77777777" w:rsidR="00CE7429" w:rsidRPr="00223F83" w:rsidRDefault="00CE7429" w:rsidP="00CE7429">
      <w:pPr>
        <w:spacing w:after="0" w:line="240" w:lineRule="auto"/>
        <w:ind w:left="360"/>
        <w:jc w:val="both"/>
        <w:rPr>
          <w:rFonts w:cstheme="minorHAnsi"/>
          <w:b/>
          <w:sz w:val="24"/>
          <w:szCs w:val="24"/>
        </w:rPr>
      </w:pPr>
    </w:p>
    <w:p w14:paraId="53A172FD" w14:textId="77777777" w:rsidR="00CE7429" w:rsidRPr="00223F83" w:rsidRDefault="00CE7429" w:rsidP="00CE7429">
      <w:pPr>
        <w:spacing w:after="0" w:line="240" w:lineRule="auto"/>
        <w:ind w:left="360"/>
        <w:jc w:val="both"/>
        <w:rPr>
          <w:rFonts w:cstheme="minorHAnsi"/>
          <w:b/>
          <w:sz w:val="24"/>
          <w:szCs w:val="24"/>
        </w:rPr>
      </w:pPr>
    </w:p>
    <w:p w14:paraId="73C54054" w14:textId="77777777" w:rsidR="00CE7429" w:rsidRPr="00223F83" w:rsidRDefault="00CE7429" w:rsidP="00CE7429">
      <w:pPr>
        <w:spacing w:after="0" w:line="240" w:lineRule="auto"/>
        <w:rPr>
          <w:rFonts w:cstheme="minorHAnsi"/>
          <w:b/>
          <w:sz w:val="24"/>
          <w:szCs w:val="24"/>
        </w:rPr>
      </w:pPr>
      <w:r w:rsidRPr="00223F83">
        <w:rPr>
          <w:rFonts w:cstheme="minorHAnsi"/>
          <w:b/>
          <w:sz w:val="24"/>
          <w:szCs w:val="24"/>
        </w:rPr>
        <w:t>VIII.</w:t>
      </w:r>
      <w:r w:rsidRPr="00223F83">
        <w:rPr>
          <w:rFonts w:cstheme="minorHAnsi"/>
          <w:b/>
          <w:sz w:val="24"/>
          <w:szCs w:val="24"/>
        </w:rPr>
        <w:tab/>
        <w:t>KRITERIJ ZA ODABIR PONUDE</w:t>
      </w:r>
    </w:p>
    <w:p w14:paraId="7141D059" w14:textId="77777777" w:rsidR="00CE7429" w:rsidRPr="00223F83" w:rsidRDefault="00CE7429" w:rsidP="00CE7429">
      <w:pPr>
        <w:spacing w:after="0" w:line="240" w:lineRule="auto"/>
        <w:jc w:val="center"/>
        <w:rPr>
          <w:rFonts w:cstheme="minorHAnsi"/>
          <w:b/>
          <w:sz w:val="24"/>
          <w:szCs w:val="24"/>
        </w:rPr>
      </w:pPr>
    </w:p>
    <w:p w14:paraId="04E2CDA9" w14:textId="77777777" w:rsidR="00CE7429" w:rsidRPr="00223F83" w:rsidRDefault="00CE7429" w:rsidP="00CE7429">
      <w:pPr>
        <w:spacing w:after="0" w:line="240" w:lineRule="auto"/>
        <w:jc w:val="center"/>
        <w:rPr>
          <w:rFonts w:cstheme="minorHAnsi"/>
          <w:b/>
          <w:sz w:val="24"/>
          <w:szCs w:val="24"/>
        </w:rPr>
      </w:pPr>
      <w:r w:rsidRPr="00223F83">
        <w:rPr>
          <w:rFonts w:cstheme="minorHAnsi"/>
          <w:b/>
          <w:sz w:val="24"/>
          <w:szCs w:val="24"/>
        </w:rPr>
        <w:t>Članak 21.</w:t>
      </w:r>
    </w:p>
    <w:p w14:paraId="0BF89275" w14:textId="77777777" w:rsidR="00CE7429" w:rsidRPr="00223F83" w:rsidRDefault="00CE7429" w:rsidP="00CE7429">
      <w:pPr>
        <w:spacing w:after="0" w:line="240" w:lineRule="auto"/>
        <w:jc w:val="both"/>
        <w:rPr>
          <w:rFonts w:cstheme="minorHAnsi"/>
          <w:sz w:val="24"/>
          <w:szCs w:val="24"/>
        </w:rPr>
      </w:pPr>
      <w:r w:rsidRPr="00223F83">
        <w:rPr>
          <w:rFonts w:cstheme="minorHAnsi"/>
          <w:sz w:val="24"/>
          <w:szCs w:val="24"/>
        </w:rPr>
        <w:t>Kriterij za odabir ponude može biti najniža cijena ili ekonomski najpovoljnija ponuda.</w:t>
      </w:r>
    </w:p>
    <w:p w14:paraId="5A173F9C" w14:textId="77777777" w:rsidR="00CE7429" w:rsidRPr="00223F83" w:rsidRDefault="00CE7429" w:rsidP="00CE7429">
      <w:pPr>
        <w:spacing w:after="0" w:line="240" w:lineRule="auto"/>
        <w:jc w:val="both"/>
        <w:rPr>
          <w:rFonts w:cstheme="minorHAnsi"/>
          <w:sz w:val="24"/>
          <w:szCs w:val="24"/>
        </w:rPr>
      </w:pPr>
    </w:p>
    <w:p w14:paraId="48F02AD9" w14:textId="77777777" w:rsidR="00CE7429" w:rsidRPr="00223F83" w:rsidRDefault="00CE7429" w:rsidP="00CE7429">
      <w:pPr>
        <w:spacing w:after="0" w:line="240" w:lineRule="auto"/>
        <w:jc w:val="both"/>
        <w:rPr>
          <w:rFonts w:cstheme="minorHAnsi"/>
          <w:sz w:val="24"/>
          <w:szCs w:val="24"/>
        </w:rPr>
      </w:pPr>
      <w:r w:rsidRPr="00223F83">
        <w:rPr>
          <w:rFonts w:cstheme="minorHAnsi"/>
          <w:sz w:val="24"/>
          <w:szCs w:val="24"/>
        </w:rPr>
        <w:t>Ukoliko se koristi kriterij ekonomski najpovoljnija ponude, uz kriterij cijene određuju se i drugi kriteriji povezani s predmetom nabave, kao što su primjerice: kvaliteta, tehničke prednosti, estetske, funkcionalne i ekološke značajke, operativni troškovi, ekonomičnost, kvalifikacije i iskustvo stručnjaka, datum isporuke, rok isporuke ili rok izvršenja, jamstveni rok, i dr.</w:t>
      </w:r>
    </w:p>
    <w:p w14:paraId="40A8A53E" w14:textId="77777777" w:rsidR="00CE7429" w:rsidRPr="00223F83" w:rsidRDefault="00CE7429" w:rsidP="00CE7429">
      <w:pPr>
        <w:spacing w:after="0" w:line="240" w:lineRule="auto"/>
        <w:jc w:val="both"/>
        <w:rPr>
          <w:rFonts w:cstheme="minorHAnsi"/>
          <w:sz w:val="24"/>
          <w:szCs w:val="24"/>
        </w:rPr>
      </w:pPr>
    </w:p>
    <w:p w14:paraId="20D81045" w14:textId="77777777" w:rsidR="00CE7429" w:rsidRPr="00223F83" w:rsidRDefault="00CE7429" w:rsidP="00CE7429">
      <w:pPr>
        <w:spacing w:after="0" w:line="240" w:lineRule="auto"/>
        <w:jc w:val="both"/>
        <w:rPr>
          <w:rFonts w:cstheme="minorHAnsi"/>
          <w:sz w:val="24"/>
          <w:szCs w:val="24"/>
        </w:rPr>
      </w:pPr>
      <w:r w:rsidRPr="00223F83">
        <w:rPr>
          <w:rFonts w:cstheme="minorHAnsi"/>
          <w:sz w:val="24"/>
          <w:szCs w:val="24"/>
        </w:rPr>
        <w:lastRenderedPageBreak/>
        <w:t>Ako su dvije ili više valjanih ponuda jednako rangirane prema kriteriju za odabir ponude (najniža cijena ili ekonomski najpovoljnija ponuda), Škola će odabrati ponudu koja je zaprimljena ranije.</w:t>
      </w:r>
    </w:p>
    <w:p w14:paraId="1BF4EB41" w14:textId="77777777" w:rsidR="00CE7429" w:rsidRPr="00223F83" w:rsidRDefault="00CE7429" w:rsidP="00CE7429">
      <w:pPr>
        <w:spacing w:after="0" w:line="240" w:lineRule="auto"/>
        <w:rPr>
          <w:rFonts w:cstheme="minorHAnsi"/>
          <w:b/>
          <w:sz w:val="24"/>
          <w:szCs w:val="24"/>
        </w:rPr>
      </w:pPr>
    </w:p>
    <w:p w14:paraId="1DF1DB55" w14:textId="77777777" w:rsidR="00CE7429" w:rsidRPr="00223F83" w:rsidRDefault="00CE7429" w:rsidP="00CE7429">
      <w:pPr>
        <w:spacing w:after="0" w:line="240" w:lineRule="auto"/>
        <w:rPr>
          <w:rFonts w:cstheme="minorHAnsi"/>
          <w:b/>
          <w:sz w:val="24"/>
          <w:szCs w:val="24"/>
        </w:rPr>
      </w:pPr>
    </w:p>
    <w:p w14:paraId="627800A0" w14:textId="77777777" w:rsidR="00CE7429" w:rsidRPr="00223F83" w:rsidRDefault="00CE7429" w:rsidP="00CE7429">
      <w:pPr>
        <w:spacing w:after="0" w:line="240" w:lineRule="auto"/>
        <w:rPr>
          <w:rFonts w:cstheme="minorHAnsi"/>
          <w:b/>
          <w:sz w:val="24"/>
          <w:szCs w:val="24"/>
        </w:rPr>
      </w:pPr>
      <w:r w:rsidRPr="00223F83">
        <w:rPr>
          <w:rFonts w:cstheme="minorHAnsi"/>
          <w:b/>
          <w:sz w:val="24"/>
          <w:szCs w:val="24"/>
        </w:rPr>
        <w:t>IX.</w:t>
      </w:r>
      <w:r w:rsidRPr="00223F83">
        <w:rPr>
          <w:rFonts w:cstheme="minorHAnsi"/>
          <w:b/>
          <w:sz w:val="24"/>
          <w:szCs w:val="24"/>
        </w:rPr>
        <w:tab/>
        <w:t>PONIŠTENJE POSTUPKA</w:t>
      </w:r>
    </w:p>
    <w:p w14:paraId="30BCF588" w14:textId="77777777" w:rsidR="00CE7429" w:rsidRPr="00223F83" w:rsidRDefault="00CE7429" w:rsidP="00CE7429">
      <w:pPr>
        <w:spacing w:after="0" w:line="240" w:lineRule="auto"/>
        <w:jc w:val="center"/>
        <w:rPr>
          <w:rFonts w:cstheme="minorHAnsi"/>
          <w:b/>
          <w:bCs/>
          <w:sz w:val="24"/>
          <w:szCs w:val="24"/>
        </w:rPr>
      </w:pPr>
    </w:p>
    <w:p w14:paraId="5C244277" w14:textId="77777777" w:rsidR="00CE7429" w:rsidRPr="00223F83" w:rsidRDefault="00CE7429" w:rsidP="00CE7429">
      <w:pPr>
        <w:spacing w:after="0" w:line="240" w:lineRule="auto"/>
        <w:jc w:val="center"/>
        <w:rPr>
          <w:rFonts w:cstheme="minorHAnsi"/>
          <w:sz w:val="24"/>
          <w:szCs w:val="24"/>
        </w:rPr>
      </w:pPr>
      <w:r w:rsidRPr="00223F83">
        <w:rPr>
          <w:rFonts w:cstheme="minorHAnsi"/>
          <w:b/>
          <w:bCs/>
          <w:sz w:val="24"/>
          <w:szCs w:val="24"/>
        </w:rPr>
        <w:t>Članak 22.</w:t>
      </w:r>
    </w:p>
    <w:p w14:paraId="7616A3D2" w14:textId="77777777" w:rsidR="00CE7429" w:rsidRPr="00223F83" w:rsidRDefault="00CE7429" w:rsidP="00CE7429">
      <w:pPr>
        <w:pStyle w:val="Odlomakpopisa"/>
        <w:spacing w:after="0" w:line="240" w:lineRule="auto"/>
        <w:ind w:left="0"/>
        <w:jc w:val="both"/>
        <w:rPr>
          <w:rFonts w:cstheme="minorHAnsi"/>
          <w:sz w:val="24"/>
          <w:szCs w:val="24"/>
        </w:rPr>
      </w:pPr>
      <w:r w:rsidRPr="00223F83">
        <w:rPr>
          <w:rFonts w:cstheme="minorHAnsi"/>
          <w:sz w:val="24"/>
          <w:szCs w:val="24"/>
        </w:rPr>
        <w:t>Naručitelj zadržava pravo poništiti postupak jednostavne nabave prije isteka roka za dostavu ponuda ili nakon isteka roka za dostavu ponuda, a prije sklapanja ugovora odnosno izdavanja narudžbenice, bez posebnog pisanog obrazloženja.</w:t>
      </w:r>
    </w:p>
    <w:p w14:paraId="5D97B243" w14:textId="77777777" w:rsidR="00CE7429" w:rsidRPr="00223F83" w:rsidRDefault="00CE7429" w:rsidP="00CE7429">
      <w:pPr>
        <w:pStyle w:val="Odlomakpopisa"/>
        <w:spacing w:after="0" w:line="240" w:lineRule="auto"/>
        <w:ind w:left="0"/>
        <w:jc w:val="both"/>
        <w:rPr>
          <w:rFonts w:cstheme="minorHAnsi"/>
          <w:sz w:val="24"/>
          <w:szCs w:val="24"/>
        </w:rPr>
      </w:pPr>
    </w:p>
    <w:p w14:paraId="1F9EA1AA" w14:textId="77777777" w:rsidR="00CE7429" w:rsidRPr="00223F83" w:rsidRDefault="00CE7429" w:rsidP="00CE7429">
      <w:pPr>
        <w:pStyle w:val="Odlomakpopisa"/>
        <w:spacing w:after="0" w:line="240" w:lineRule="auto"/>
        <w:ind w:left="0"/>
        <w:jc w:val="both"/>
        <w:rPr>
          <w:rFonts w:cstheme="minorHAnsi"/>
          <w:sz w:val="24"/>
          <w:szCs w:val="24"/>
        </w:rPr>
      </w:pPr>
      <w:r w:rsidRPr="00223F83">
        <w:rPr>
          <w:rFonts w:cstheme="minorHAnsi"/>
          <w:sz w:val="24"/>
          <w:szCs w:val="24"/>
        </w:rPr>
        <w:t>Naručitelj je u obvezi poništiti postupak jednostavne nabave i sukladno odredbama Zakona o javnoj nabavi ako:</w:t>
      </w:r>
    </w:p>
    <w:p w14:paraId="23ACAAC3" w14:textId="77777777" w:rsidR="00CE7429" w:rsidRPr="00223F83" w:rsidRDefault="00CE7429" w:rsidP="00CE7429">
      <w:pPr>
        <w:pStyle w:val="Odlomakpopisa"/>
        <w:numPr>
          <w:ilvl w:val="0"/>
          <w:numId w:val="7"/>
        </w:numPr>
        <w:spacing w:after="0" w:line="240" w:lineRule="auto"/>
        <w:rPr>
          <w:rFonts w:cstheme="minorHAnsi"/>
          <w:sz w:val="24"/>
          <w:szCs w:val="24"/>
        </w:rPr>
      </w:pPr>
      <w:r w:rsidRPr="00223F83">
        <w:rPr>
          <w:rFonts w:cstheme="minorHAnsi"/>
          <w:sz w:val="24"/>
          <w:szCs w:val="24"/>
        </w:rPr>
        <w:t>postanu poznate okolnosti zbog kojih ne bi došlo do pokretanja postupka jednostavne nabave, da su te okolnosti bile poznate prije;</w:t>
      </w:r>
    </w:p>
    <w:p w14:paraId="321FB091" w14:textId="77777777" w:rsidR="00CE7429" w:rsidRPr="00223F83" w:rsidRDefault="00CE7429" w:rsidP="00CE7429">
      <w:pPr>
        <w:pStyle w:val="Odlomakpopisa"/>
        <w:numPr>
          <w:ilvl w:val="0"/>
          <w:numId w:val="7"/>
        </w:numPr>
        <w:spacing w:after="0" w:line="240" w:lineRule="auto"/>
        <w:rPr>
          <w:rFonts w:cstheme="minorHAnsi"/>
          <w:sz w:val="24"/>
          <w:szCs w:val="24"/>
        </w:rPr>
      </w:pPr>
      <w:r w:rsidRPr="00223F83">
        <w:rPr>
          <w:rFonts w:cstheme="minorHAnsi"/>
          <w:sz w:val="24"/>
          <w:szCs w:val="24"/>
        </w:rPr>
        <w:t>postanu poznate okolnosti zbog kojih bi došlo do sadržajno bitno drugačije dokumentacije i/ili Poziva za dostavu ponude, da su te okolnosti bile poznate prije;</w:t>
      </w:r>
    </w:p>
    <w:p w14:paraId="04C56739" w14:textId="77777777" w:rsidR="00CE7429" w:rsidRPr="00223F83" w:rsidRDefault="00CE7429" w:rsidP="00CE7429">
      <w:pPr>
        <w:pStyle w:val="Odlomakpopisa"/>
        <w:numPr>
          <w:ilvl w:val="0"/>
          <w:numId w:val="7"/>
        </w:numPr>
        <w:spacing w:after="0" w:line="240" w:lineRule="auto"/>
        <w:rPr>
          <w:rFonts w:cstheme="minorHAnsi"/>
          <w:sz w:val="24"/>
          <w:szCs w:val="24"/>
        </w:rPr>
      </w:pPr>
      <w:r w:rsidRPr="00223F83">
        <w:rPr>
          <w:rFonts w:cstheme="minorHAnsi"/>
          <w:sz w:val="24"/>
          <w:szCs w:val="24"/>
        </w:rPr>
        <w:t>nije pristigla niti jedna ponuda;</w:t>
      </w:r>
    </w:p>
    <w:p w14:paraId="2415A032" w14:textId="77777777" w:rsidR="00CE7429" w:rsidRPr="00223F83" w:rsidRDefault="00CE7429" w:rsidP="00CE7429">
      <w:pPr>
        <w:pStyle w:val="Odlomakpopisa"/>
        <w:numPr>
          <w:ilvl w:val="0"/>
          <w:numId w:val="7"/>
        </w:numPr>
        <w:spacing w:after="0" w:line="240" w:lineRule="auto"/>
        <w:rPr>
          <w:rFonts w:cstheme="minorHAnsi"/>
          <w:sz w:val="24"/>
          <w:szCs w:val="24"/>
        </w:rPr>
      </w:pPr>
      <w:r w:rsidRPr="00223F83">
        <w:rPr>
          <w:rFonts w:cstheme="minorHAnsi"/>
          <w:sz w:val="24"/>
          <w:szCs w:val="24"/>
        </w:rPr>
        <w:t>nakon isključenja Ponuditelja ili odbijanja ponuda, ne preostane nijedna valjana ponuda;</w:t>
      </w:r>
    </w:p>
    <w:p w14:paraId="6CAF5143" w14:textId="77777777" w:rsidR="00CE7429" w:rsidRPr="00223F83" w:rsidRDefault="00CE7429" w:rsidP="00CE7429">
      <w:pPr>
        <w:pStyle w:val="Odlomakpopisa"/>
        <w:numPr>
          <w:ilvl w:val="0"/>
          <w:numId w:val="7"/>
        </w:numPr>
        <w:spacing w:after="0" w:line="240" w:lineRule="auto"/>
        <w:rPr>
          <w:rFonts w:cstheme="minorHAnsi"/>
          <w:sz w:val="24"/>
          <w:szCs w:val="24"/>
        </w:rPr>
      </w:pPr>
      <w:r w:rsidRPr="00223F83">
        <w:rPr>
          <w:rFonts w:cstheme="minorHAnsi"/>
          <w:sz w:val="24"/>
          <w:szCs w:val="24"/>
        </w:rPr>
        <w:t>je cijena najpovoljnije ponude veća od procijenjene vrijednosti nabave, osim ako Škola ima ili će imati osigurana sredstva;</w:t>
      </w:r>
    </w:p>
    <w:p w14:paraId="1CCD72E6" w14:textId="77777777" w:rsidR="00CE7429" w:rsidRPr="00223F83" w:rsidRDefault="00CE7429" w:rsidP="00CE7429">
      <w:pPr>
        <w:pStyle w:val="Odlomakpopisa"/>
        <w:numPr>
          <w:ilvl w:val="0"/>
          <w:numId w:val="7"/>
        </w:numPr>
        <w:spacing w:after="0" w:line="240" w:lineRule="auto"/>
        <w:rPr>
          <w:rFonts w:cstheme="minorHAnsi"/>
          <w:sz w:val="24"/>
          <w:szCs w:val="24"/>
        </w:rPr>
      </w:pPr>
      <w:r w:rsidRPr="00223F83">
        <w:rPr>
          <w:rFonts w:cstheme="minorHAnsi"/>
          <w:sz w:val="24"/>
          <w:szCs w:val="24"/>
        </w:rPr>
        <w:t>je cijena svih ponuda veća od pragova koji su određeni u članku 2. ovog Pravilnika;</w:t>
      </w:r>
    </w:p>
    <w:p w14:paraId="10BDA944" w14:textId="77777777" w:rsidR="00CE7429" w:rsidRPr="00223F83" w:rsidRDefault="00CE7429" w:rsidP="00CE7429">
      <w:pPr>
        <w:pStyle w:val="Odlomakpopisa"/>
        <w:numPr>
          <w:ilvl w:val="0"/>
          <w:numId w:val="7"/>
        </w:numPr>
        <w:spacing w:after="0" w:line="240" w:lineRule="auto"/>
        <w:rPr>
          <w:rFonts w:cstheme="minorHAnsi"/>
          <w:sz w:val="24"/>
          <w:szCs w:val="24"/>
        </w:rPr>
      </w:pPr>
      <w:r w:rsidRPr="00223F83">
        <w:rPr>
          <w:rFonts w:cstheme="minorHAnsi"/>
          <w:sz w:val="24"/>
          <w:szCs w:val="24"/>
        </w:rPr>
        <w:t>ako nije dobiven unaprijed određen broj sposobnih Gospodarskih subjekata ili valjanih ponuda za sklapanje Ugovora o jednostavnoj nabavi.</w:t>
      </w:r>
    </w:p>
    <w:p w14:paraId="571342A9" w14:textId="77777777" w:rsidR="00CE7429" w:rsidRPr="00223F83" w:rsidRDefault="00CE7429" w:rsidP="00CE7429">
      <w:pPr>
        <w:pStyle w:val="Odlomakpopisa"/>
        <w:spacing w:after="0" w:line="240" w:lineRule="auto"/>
        <w:ind w:left="0"/>
        <w:jc w:val="both"/>
        <w:rPr>
          <w:rFonts w:cstheme="minorHAnsi"/>
          <w:sz w:val="24"/>
          <w:szCs w:val="24"/>
        </w:rPr>
      </w:pPr>
    </w:p>
    <w:p w14:paraId="18F126A3" w14:textId="77777777" w:rsidR="00CE7429" w:rsidRPr="00223F83" w:rsidRDefault="00CE7429" w:rsidP="00CE7429">
      <w:pPr>
        <w:pStyle w:val="Odlomakpopisa"/>
        <w:spacing w:after="0" w:line="240" w:lineRule="auto"/>
        <w:ind w:left="0"/>
        <w:jc w:val="both"/>
        <w:rPr>
          <w:rFonts w:cstheme="minorHAnsi"/>
          <w:sz w:val="24"/>
          <w:szCs w:val="24"/>
        </w:rPr>
      </w:pPr>
      <w:r w:rsidRPr="00223F83">
        <w:rPr>
          <w:rFonts w:cstheme="minorHAnsi"/>
          <w:sz w:val="24"/>
          <w:szCs w:val="24"/>
        </w:rPr>
        <w:t>U slučaju poništenja postupka jednostavne nabave, Naručitelj donosi Odluku o poništenju postupka jednostavne nabave, koja se dostavlja svim ponuditeljima koji su sudjelovali u predmetnoj nabavi bez odgode, a najkasnije u roku od tri (3) radna dana od dana donošenja odluke.</w:t>
      </w:r>
    </w:p>
    <w:p w14:paraId="7663FB80" w14:textId="77777777" w:rsidR="00CE7429" w:rsidRPr="00223F83" w:rsidRDefault="00CE7429" w:rsidP="00CE7429">
      <w:pPr>
        <w:pStyle w:val="Odlomakpopisa"/>
        <w:tabs>
          <w:tab w:val="left" w:pos="0"/>
        </w:tabs>
        <w:spacing w:after="0" w:line="240" w:lineRule="auto"/>
        <w:ind w:left="0"/>
        <w:jc w:val="both"/>
        <w:rPr>
          <w:rFonts w:cstheme="minorHAnsi"/>
          <w:sz w:val="24"/>
          <w:szCs w:val="24"/>
        </w:rPr>
      </w:pPr>
    </w:p>
    <w:p w14:paraId="74B457DB" w14:textId="77777777" w:rsidR="00CE7429" w:rsidRPr="00223F83" w:rsidRDefault="00CE7429" w:rsidP="00CE7429">
      <w:pPr>
        <w:pStyle w:val="Odlomakpopisa"/>
        <w:tabs>
          <w:tab w:val="left" w:pos="0"/>
        </w:tabs>
        <w:spacing w:after="0" w:line="240" w:lineRule="auto"/>
        <w:ind w:left="0"/>
        <w:jc w:val="both"/>
        <w:rPr>
          <w:rFonts w:cstheme="minorHAnsi"/>
          <w:sz w:val="24"/>
          <w:szCs w:val="24"/>
        </w:rPr>
      </w:pPr>
      <w:r w:rsidRPr="00223F83">
        <w:rPr>
          <w:rFonts w:cstheme="minorHAnsi"/>
          <w:sz w:val="24"/>
          <w:szCs w:val="24"/>
        </w:rPr>
        <w:t xml:space="preserve">Objava ima učinak dostave Odluke ponuditeljima te se ista smatra izvršnom danom dostave, osim u slučaju iz čl. 24. st. 2. ovog Pravilnika. </w:t>
      </w:r>
    </w:p>
    <w:p w14:paraId="459B5E3A" w14:textId="77777777" w:rsidR="00CE7429" w:rsidRPr="00223F83" w:rsidRDefault="00CE7429" w:rsidP="00CE7429">
      <w:pPr>
        <w:pStyle w:val="Odlomakpopisa"/>
        <w:spacing w:after="0" w:line="240" w:lineRule="auto"/>
        <w:ind w:left="0"/>
        <w:jc w:val="both"/>
        <w:rPr>
          <w:rFonts w:cstheme="minorHAnsi"/>
          <w:sz w:val="24"/>
          <w:szCs w:val="24"/>
        </w:rPr>
      </w:pPr>
    </w:p>
    <w:p w14:paraId="747A9FAC" w14:textId="77777777" w:rsidR="00CE7429" w:rsidRPr="00223F83" w:rsidRDefault="00CE7429" w:rsidP="00CE7429">
      <w:pPr>
        <w:pStyle w:val="Odlomakpopisa"/>
        <w:spacing w:after="0" w:line="240" w:lineRule="auto"/>
        <w:ind w:left="0"/>
        <w:jc w:val="both"/>
        <w:rPr>
          <w:rFonts w:cstheme="minorHAnsi"/>
          <w:sz w:val="24"/>
          <w:szCs w:val="24"/>
        </w:rPr>
      </w:pPr>
      <w:r w:rsidRPr="00223F83">
        <w:rPr>
          <w:rFonts w:cstheme="minorHAnsi"/>
          <w:sz w:val="24"/>
          <w:szCs w:val="24"/>
        </w:rPr>
        <w:t>Odluka o poništenju postupka jednostavne nabave sadržava:</w:t>
      </w:r>
      <w:r w:rsidRPr="00223F83">
        <w:rPr>
          <w:rFonts w:cstheme="minorHAnsi"/>
          <w:noProof/>
          <w:sz w:val="24"/>
          <w:szCs w:val="24"/>
          <w:lang w:eastAsia="hr-HR"/>
        </w:rPr>
        <w:drawing>
          <wp:inline distT="0" distB="0" distL="0" distR="0" wp14:anchorId="37B9DDEF" wp14:editId="7083EC64">
            <wp:extent cx="6096" cy="6098"/>
            <wp:effectExtent l="0" t="0" r="0" b="0"/>
            <wp:docPr id="24653" name="Picture 24653"/>
            <wp:cNvGraphicFramePr/>
            <a:graphic xmlns:a="http://schemas.openxmlformats.org/drawingml/2006/main">
              <a:graphicData uri="http://schemas.openxmlformats.org/drawingml/2006/picture">
                <pic:pic xmlns:pic="http://schemas.openxmlformats.org/drawingml/2006/picture">
                  <pic:nvPicPr>
                    <pic:cNvPr id="24653" name="Picture 24653"/>
                    <pic:cNvPicPr/>
                  </pic:nvPicPr>
                  <pic:blipFill>
                    <a:blip r:embed="rId7"/>
                    <a:stretch>
                      <a:fillRect/>
                    </a:stretch>
                  </pic:blipFill>
                  <pic:spPr>
                    <a:xfrm>
                      <a:off x="0" y="0"/>
                      <a:ext cx="6096" cy="6098"/>
                    </a:xfrm>
                    <a:prstGeom prst="rect">
                      <a:avLst/>
                    </a:prstGeom>
                  </pic:spPr>
                </pic:pic>
              </a:graphicData>
            </a:graphic>
          </wp:inline>
        </w:drawing>
      </w:r>
    </w:p>
    <w:p w14:paraId="1F4C8A10" w14:textId="77777777" w:rsidR="00CE7429" w:rsidRPr="00223F83" w:rsidRDefault="00CE7429" w:rsidP="00CE7429">
      <w:pPr>
        <w:numPr>
          <w:ilvl w:val="0"/>
          <w:numId w:val="8"/>
        </w:numPr>
        <w:spacing w:after="0" w:line="259" w:lineRule="auto"/>
        <w:ind w:left="709" w:hanging="425"/>
        <w:rPr>
          <w:rFonts w:cstheme="minorHAnsi"/>
          <w:sz w:val="24"/>
          <w:szCs w:val="24"/>
        </w:rPr>
      </w:pPr>
      <w:r w:rsidRPr="00223F83">
        <w:rPr>
          <w:rFonts w:cstheme="minorHAnsi"/>
          <w:sz w:val="24"/>
          <w:szCs w:val="24"/>
        </w:rPr>
        <w:t>Podatke o javnom Naručitelju;</w:t>
      </w:r>
    </w:p>
    <w:p w14:paraId="565955F6" w14:textId="77777777" w:rsidR="00CE7429" w:rsidRPr="00223F83" w:rsidRDefault="00CE7429" w:rsidP="00CE7429">
      <w:pPr>
        <w:numPr>
          <w:ilvl w:val="0"/>
          <w:numId w:val="8"/>
        </w:numPr>
        <w:spacing w:after="0" w:line="259" w:lineRule="auto"/>
        <w:ind w:left="709" w:hanging="425"/>
        <w:rPr>
          <w:rFonts w:cstheme="minorHAnsi"/>
          <w:sz w:val="24"/>
          <w:szCs w:val="24"/>
        </w:rPr>
      </w:pPr>
      <w:r w:rsidRPr="00223F83">
        <w:rPr>
          <w:rFonts w:cstheme="minorHAnsi"/>
          <w:sz w:val="24"/>
          <w:szCs w:val="24"/>
        </w:rPr>
        <w:t>Predmet nabave ili grupu predmeta nabave (ako je primjenjivo);</w:t>
      </w:r>
    </w:p>
    <w:p w14:paraId="3C43A984" w14:textId="77777777" w:rsidR="00CE7429" w:rsidRPr="00223F83" w:rsidRDefault="00CE7429" w:rsidP="00CE7429">
      <w:pPr>
        <w:numPr>
          <w:ilvl w:val="0"/>
          <w:numId w:val="8"/>
        </w:numPr>
        <w:spacing w:after="0" w:line="259" w:lineRule="auto"/>
        <w:ind w:left="709" w:hanging="425"/>
        <w:rPr>
          <w:rFonts w:cstheme="minorHAnsi"/>
          <w:sz w:val="24"/>
          <w:szCs w:val="24"/>
        </w:rPr>
      </w:pPr>
      <w:r w:rsidRPr="00223F83">
        <w:rPr>
          <w:rFonts w:cstheme="minorHAnsi"/>
          <w:sz w:val="24"/>
          <w:szCs w:val="24"/>
        </w:rPr>
        <w:t>Evidencijski broj nabave;</w:t>
      </w:r>
    </w:p>
    <w:p w14:paraId="0ACAFD0E" w14:textId="77777777" w:rsidR="00CE7429" w:rsidRPr="00223F83" w:rsidRDefault="00CE7429" w:rsidP="00CE7429">
      <w:pPr>
        <w:numPr>
          <w:ilvl w:val="0"/>
          <w:numId w:val="8"/>
        </w:numPr>
        <w:spacing w:after="0" w:line="259" w:lineRule="auto"/>
        <w:ind w:left="709" w:hanging="425"/>
        <w:rPr>
          <w:rFonts w:cstheme="minorHAnsi"/>
          <w:sz w:val="24"/>
          <w:szCs w:val="24"/>
        </w:rPr>
      </w:pPr>
      <w:r w:rsidRPr="00223F83">
        <w:rPr>
          <w:rFonts w:cstheme="minorHAnsi"/>
          <w:sz w:val="24"/>
          <w:szCs w:val="24"/>
        </w:rPr>
        <w:t>Podatke o predmetnoj nabavi;</w:t>
      </w:r>
    </w:p>
    <w:p w14:paraId="285ABC3B" w14:textId="77777777" w:rsidR="00CE7429" w:rsidRPr="00223F83" w:rsidRDefault="00CE7429" w:rsidP="00CE7429">
      <w:pPr>
        <w:numPr>
          <w:ilvl w:val="0"/>
          <w:numId w:val="8"/>
        </w:numPr>
        <w:spacing w:after="0" w:line="259" w:lineRule="auto"/>
        <w:ind w:left="709" w:hanging="425"/>
        <w:rPr>
          <w:rFonts w:cstheme="minorHAnsi"/>
          <w:sz w:val="24"/>
          <w:szCs w:val="24"/>
        </w:rPr>
      </w:pPr>
      <w:r w:rsidRPr="00223F83">
        <w:rPr>
          <w:rFonts w:cstheme="minorHAnsi"/>
          <w:sz w:val="24"/>
          <w:szCs w:val="24"/>
        </w:rPr>
        <w:t>Obrazloženje razloga za poništenje postupka jednostavne nabave;</w:t>
      </w:r>
    </w:p>
    <w:p w14:paraId="3BF3FB7A" w14:textId="77777777" w:rsidR="00CE7429" w:rsidRPr="00223F83" w:rsidRDefault="00CE7429" w:rsidP="00CE7429">
      <w:pPr>
        <w:numPr>
          <w:ilvl w:val="0"/>
          <w:numId w:val="8"/>
        </w:numPr>
        <w:spacing w:after="0" w:line="259" w:lineRule="auto"/>
        <w:ind w:left="709" w:hanging="425"/>
        <w:rPr>
          <w:rFonts w:cstheme="minorHAnsi"/>
          <w:sz w:val="24"/>
          <w:szCs w:val="24"/>
        </w:rPr>
      </w:pPr>
      <w:r w:rsidRPr="00223F83">
        <w:rPr>
          <w:rFonts w:cstheme="minorHAnsi"/>
          <w:sz w:val="24"/>
          <w:szCs w:val="24"/>
        </w:rPr>
        <w:t>Datum donošenja, pečat i potpis odgovorne osobe.</w:t>
      </w:r>
    </w:p>
    <w:p w14:paraId="1A033B35" w14:textId="77777777" w:rsidR="00CE7429" w:rsidRPr="00223F83" w:rsidRDefault="00CE7429" w:rsidP="00CE7429">
      <w:pPr>
        <w:spacing w:after="0" w:line="240" w:lineRule="auto"/>
        <w:rPr>
          <w:rFonts w:cstheme="minorHAnsi"/>
          <w:b/>
          <w:sz w:val="24"/>
          <w:szCs w:val="24"/>
        </w:rPr>
      </w:pPr>
    </w:p>
    <w:p w14:paraId="09032976" w14:textId="77777777" w:rsidR="00CE7429" w:rsidRPr="00223F83" w:rsidRDefault="00CE7429" w:rsidP="00CE7429">
      <w:pPr>
        <w:spacing w:after="0" w:line="240" w:lineRule="auto"/>
        <w:rPr>
          <w:rFonts w:cstheme="minorHAnsi"/>
          <w:b/>
          <w:sz w:val="24"/>
          <w:szCs w:val="24"/>
        </w:rPr>
      </w:pPr>
    </w:p>
    <w:p w14:paraId="595A591A" w14:textId="77777777" w:rsidR="00CE7429" w:rsidRPr="00223F83" w:rsidRDefault="00CE7429" w:rsidP="00CE7429">
      <w:pPr>
        <w:spacing w:after="0" w:line="240" w:lineRule="auto"/>
        <w:rPr>
          <w:rFonts w:cstheme="minorHAnsi"/>
          <w:b/>
          <w:sz w:val="24"/>
          <w:szCs w:val="24"/>
        </w:rPr>
      </w:pPr>
      <w:r w:rsidRPr="00223F83">
        <w:rPr>
          <w:rFonts w:cstheme="minorHAnsi"/>
          <w:b/>
          <w:sz w:val="24"/>
          <w:szCs w:val="24"/>
        </w:rPr>
        <w:t xml:space="preserve">X. </w:t>
      </w:r>
      <w:r w:rsidRPr="00223F83">
        <w:rPr>
          <w:rFonts w:cstheme="minorHAnsi"/>
          <w:b/>
          <w:sz w:val="24"/>
          <w:szCs w:val="24"/>
        </w:rPr>
        <w:tab/>
        <w:t>PRAVNA ZAŠTITA ZA NABAVE PROCIJENJENE VRIJEDOSTI VEĆE OD 15.000 EURA</w:t>
      </w:r>
    </w:p>
    <w:p w14:paraId="7A190DFD" w14:textId="77777777" w:rsidR="00CE7429" w:rsidRPr="00223F83" w:rsidRDefault="00CE7429" w:rsidP="00CE7429">
      <w:pPr>
        <w:spacing w:after="0" w:line="240" w:lineRule="auto"/>
        <w:jc w:val="center"/>
        <w:rPr>
          <w:rFonts w:cstheme="minorHAnsi"/>
          <w:b/>
          <w:bCs/>
          <w:sz w:val="24"/>
          <w:szCs w:val="24"/>
        </w:rPr>
      </w:pPr>
    </w:p>
    <w:p w14:paraId="2E3A910E" w14:textId="77777777" w:rsidR="00CE7429" w:rsidRPr="00223F83" w:rsidRDefault="00CE7429" w:rsidP="00CE7429">
      <w:pPr>
        <w:spacing w:after="0" w:line="240" w:lineRule="auto"/>
        <w:jc w:val="center"/>
        <w:rPr>
          <w:rFonts w:cstheme="minorHAnsi"/>
          <w:b/>
          <w:sz w:val="24"/>
          <w:szCs w:val="24"/>
        </w:rPr>
      </w:pPr>
      <w:r w:rsidRPr="00223F83">
        <w:rPr>
          <w:rFonts w:cstheme="minorHAnsi"/>
          <w:b/>
          <w:bCs/>
          <w:sz w:val="24"/>
          <w:szCs w:val="24"/>
        </w:rPr>
        <w:t>Članak 23.</w:t>
      </w:r>
    </w:p>
    <w:p w14:paraId="17DBA087" w14:textId="77777777" w:rsidR="00CE7429" w:rsidRPr="00223F83" w:rsidRDefault="00CE7429" w:rsidP="00CE7429">
      <w:pPr>
        <w:spacing w:after="0" w:line="240" w:lineRule="auto"/>
        <w:jc w:val="both"/>
        <w:rPr>
          <w:rFonts w:cstheme="minorHAnsi"/>
          <w:sz w:val="24"/>
          <w:szCs w:val="24"/>
        </w:rPr>
      </w:pPr>
      <w:r w:rsidRPr="00223F83">
        <w:rPr>
          <w:rFonts w:cstheme="minorHAnsi"/>
          <w:sz w:val="24"/>
          <w:szCs w:val="24"/>
        </w:rPr>
        <w:t xml:space="preserve">Ponuditelj koji je podnio ponudu u postupcima nabave procijenjene vrijednosti veće od 15.000,00 eura iz </w:t>
      </w:r>
      <w:proofErr w:type="spellStart"/>
      <w:r w:rsidRPr="00223F83">
        <w:rPr>
          <w:rFonts w:cstheme="minorHAnsi"/>
          <w:sz w:val="24"/>
          <w:szCs w:val="24"/>
        </w:rPr>
        <w:t>toč</w:t>
      </w:r>
      <w:proofErr w:type="spellEnd"/>
      <w:r w:rsidRPr="00223F83">
        <w:rPr>
          <w:rFonts w:cstheme="minorHAnsi"/>
          <w:sz w:val="24"/>
          <w:szCs w:val="24"/>
        </w:rPr>
        <w:t xml:space="preserve">. VI. ovog Pravilnika, može Naručitelju podnijeti prigovor na Odluku o </w:t>
      </w:r>
      <w:r w:rsidRPr="00223F83">
        <w:rPr>
          <w:rFonts w:cstheme="minorHAnsi"/>
          <w:sz w:val="24"/>
          <w:szCs w:val="24"/>
        </w:rPr>
        <w:lastRenderedPageBreak/>
        <w:t>odabiru ili Odluku o poništenju postupka jednostavne nabave u roku od tri (3) dana od dostave istih odluka.</w:t>
      </w:r>
    </w:p>
    <w:p w14:paraId="5FAA17BC" w14:textId="77777777" w:rsidR="00CE7429" w:rsidRPr="00223F83" w:rsidRDefault="00CE7429" w:rsidP="00CE7429">
      <w:pPr>
        <w:spacing w:after="0" w:line="240" w:lineRule="auto"/>
        <w:jc w:val="both"/>
        <w:rPr>
          <w:rFonts w:cstheme="minorHAnsi"/>
          <w:bCs/>
          <w:sz w:val="24"/>
          <w:szCs w:val="24"/>
        </w:rPr>
      </w:pPr>
      <w:r w:rsidRPr="00223F83">
        <w:rPr>
          <w:rFonts w:cstheme="minorHAnsi"/>
          <w:bCs/>
          <w:sz w:val="24"/>
          <w:szCs w:val="24"/>
        </w:rPr>
        <w:t>Prigovor se podnosi ravnatelju Naručitelja putem modula EOJN RH.</w:t>
      </w:r>
    </w:p>
    <w:p w14:paraId="1B5D6615" w14:textId="77777777" w:rsidR="00CE7429" w:rsidRPr="00223F83" w:rsidRDefault="00CE7429" w:rsidP="00CE7429">
      <w:pPr>
        <w:spacing w:after="0" w:line="240" w:lineRule="auto"/>
        <w:jc w:val="both"/>
        <w:rPr>
          <w:rFonts w:cstheme="minorHAnsi"/>
          <w:bCs/>
          <w:sz w:val="24"/>
          <w:szCs w:val="24"/>
        </w:rPr>
      </w:pPr>
    </w:p>
    <w:p w14:paraId="692204D9" w14:textId="77777777" w:rsidR="00CE7429" w:rsidRPr="00223F83" w:rsidRDefault="00CE7429" w:rsidP="00CE7429">
      <w:pPr>
        <w:spacing w:after="0" w:line="240" w:lineRule="auto"/>
        <w:jc w:val="both"/>
        <w:rPr>
          <w:rFonts w:cstheme="minorHAnsi"/>
          <w:bCs/>
          <w:sz w:val="24"/>
          <w:szCs w:val="24"/>
        </w:rPr>
      </w:pPr>
      <w:r w:rsidRPr="00223F83">
        <w:rPr>
          <w:rFonts w:cstheme="minorHAnsi"/>
          <w:bCs/>
          <w:sz w:val="24"/>
          <w:szCs w:val="24"/>
        </w:rPr>
        <w:t>Prigovor mora sadržavati najmanje:</w:t>
      </w:r>
    </w:p>
    <w:p w14:paraId="5920F523" w14:textId="77777777" w:rsidR="00CE7429" w:rsidRPr="00223F83" w:rsidRDefault="00CE7429" w:rsidP="00CE7429">
      <w:pPr>
        <w:pStyle w:val="Odlomakpopisa"/>
        <w:numPr>
          <w:ilvl w:val="0"/>
          <w:numId w:val="10"/>
        </w:numPr>
        <w:spacing w:after="0" w:line="240" w:lineRule="auto"/>
        <w:jc w:val="both"/>
        <w:rPr>
          <w:rFonts w:cstheme="minorHAnsi"/>
          <w:bCs/>
          <w:sz w:val="24"/>
          <w:szCs w:val="24"/>
        </w:rPr>
      </w:pPr>
      <w:r w:rsidRPr="00223F83">
        <w:rPr>
          <w:rFonts w:cstheme="minorHAnsi"/>
          <w:bCs/>
          <w:sz w:val="24"/>
          <w:szCs w:val="24"/>
        </w:rPr>
        <w:t>podatke o Gospodarskom subjektu koji podnosi prigovor,</w:t>
      </w:r>
    </w:p>
    <w:p w14:paraId="606926AA" w14:textId="77777777" w:rsidR="00CE7429" w:rsidRPr="00223F83" w:rsidRDefault="00CE7429" w:rsidP="00CE7429">
      <w:pPr>
        <w:pStyle w:val="Odlomakpopisa"/>
        <w:numPr>
          <w:ilvl w:val="0"/>
          <w:numId w:val="10"/>
        </w:numPr>
        <w:spacing w:after="0" w:line="240" w:lineRule="auto"/>
        <w:jc w:val="both"/>
        <w:rPr>
          <w:rFonts w:cstheme="minorHAnsi"/>
          <w:bCs/>
          <w:sz w:val="24"/>
          <w:szCs w:val="24"/>
        </w:rPr>
      </w:pPr>
      <w:r w:rsidRPr="00223F83">
        <w:rPr>
          <w:rFonts w:cstheme="minorHAnsi"/>
          <w:bCs/>
          <w:sz w:val="24"/>
          <w:szCs w:val="24"/>
        </w:rPr>
        <w:t>oznaku postupka jednostavne nabave,</w:t>
      </w:r>
    </w:p>
    <w:p w14:paraId="3CFD37A0" w14:textId="77777777" w:rsidR="00CE7429" w:rsidRPr="00223F83" w:rsidRDefault="00CE7429" w:rsidP="00CE7429">
      <w:pPr>
        <w:pStyle w:val="Odlomakpopisa"/>
        <w:numPr>
          <w:ilvl w:val="0"/>
          <w:numId w:val="10"/>
        </w:numPr>
        <w:spacing w:after="0" w:line="240" w:lineRule="auto"/>
        <w:jc w:val="both"/>
        <w:rPr>
          <w:rFonts w:cstheme="minorHAnsi"/>
          <w:bCs/>
          <w:sz w:val="24"/>
          <w:szCs w:val="24"/>
        </w:rPr>
      </w:pPr>
      <w:r w:rsidRPr="00223F83">
        <w:rPr>
          <w:rFonts w:cstheme="minorHAnsi"/>
          <w:bCs/>
          <w:sz w:val="24"/>
          <w:szCs w:val="24"/>
        </w:rPr>
        <w:t>razloge prigovora i obrazloženje,</w:t>
      </w:r>
    </w:p>
    <w:p w14:paraId="594BD63B" w14:textId="77777777" w:rsidR="00CE7429" w:rsidRPr="00223F83" w:rsidRDefault="00CE7429" w:rsidP="00CE7429">
      <w:pPr>
        <w:pStyle w:val="Odlomakpopisa"/>
        <w:numPr>
          <w:ilvl w:val="0"/>
          <w:numId w:val="10"/>
        </w:numPr>
        <w:spacing w:after="0" w:line="240" w:lineRule="auto"/>
        <w:jc w:val="both"/>
        <w:rPr>
          <w:rFonts w:cstheme="minorHAnsi"/>
          <w:bCs/>
          <w:sz w:val="24"/>
          <w:szCs w:val="24"/>
        </w:rPr>
      </w:pPr>
      <w:r w:rsidRPr="00223F83">
        <w:rPr>
          <w:rFonts w:cstheme="minorHAnsi"/>
          <w:bCs/>
          <w:sz w:val="24"/>
          <w:szCs w:val="24"/>
        </w:rPr>
        <w:t>prijedlog načina otklanjanja navodne nepravilnosti.</w:t>
      </w:r>
    </w:p>
    <w:p w14:paraId="4D667EDB" w14:textId="77777777" w:rsidR="00CE7429" w:rsidRPr="00223F83" w:rsidRDefault="00CE7429" w:rsidP="00CE7429">
      <w:pPr>
        <w:spacing w:after="0" w:line="240" w:lineRule="auto"/>
        <w:jc w:val="center"/>
        <w:rPr>
          <w:rFonts w:cstheme="minorHAnsi"/>
          <w:b/>
          <w:bCs/>
          <w:sz w:val="24"/>
          <w:szCs w:val="24"/>
        </w:rPr>
      </w:pPr>
    </w:p>
    <w:p w14:paraId="701D8733" w14:textId="77777777" w:rsidR="00CE7429" w:rsidRPr="00223F83" w:rsidRDefault="00CE7429" w:rsidP="00CE7429">
      <w:pPr>
        <w:spacing w:after="0" w:line="240" w:lineRule="auto"/>
        <w:jc w:val="center"/>
        <w:rPr>
          <w:rFonts w:cstheme="minorHAnsi"/>
          <w:b/>
          <w:sz w:val="24"/>
          <w:szCs w:val="24"/>
        </w:rPr>
      </w:pPr>
      <w:r w:rsidRPr="00223F83">
        <w:rPr>
          <w:rFonts w:cstheme="minorHAnsi"/>
          <w:b/>
          <w:bCs/>
          <w:sz w:val="24"/>
          <w:szCs w:val="24"/>
        </w:rPr>
        <w:t>Članak 24.</w:t>
      </w:r>
    </w:p>
    <w:p w14:paraId="37D8A218" w14:textId="77777777" w:rsidR="00CE7429" w:rsidRPr="00223F83" w:rsidRDefault="00CE7429" w:rsidP="00CE7429">
      <w:pPr>
        <w:spacing w:after="0" w:line="240" w:lineRule="auto"/>
        <w:jc w:val="both"/>
        <w:rPr>
          <w:rFonts w:eastAsia="Times New Roman" w:cstheme="minorHAnsi"/>
          <w:sz w:val="24"/>
          <w:szCs w:val="24"/>
          <w:lang w:eastAsia="hr-HR"/>
        </w:rPr>
      </w:pPr>
      <w:r w:rsidRPr="00223F83">
        <w:rPr>
          <w:rFonts w:eastAsia="Times New Roman" w:cstheme="minorHAnsi"/>
          <w:sz w:val="24"/>
          <w:szCs w:val="24"/>
          <w:lang w:eastAsia="hr-HR"/>
        </w:rPr>
        <w:t xml:space="preserve">Podnošenje prigovora </w:t>
      </w:r>
      <w:r w:rsidRPr="00223F83">
        <w:rPr>
          <w:rFonts w:cstheme="minorHAnsi"/>
          <w:bCs/>
          <w:sz w:val="24"/>
          <w:szCs w:val="24"/>
        </w:rPr>
        <w:t xml:space="preserve">na Odluku </w:t>
      </w:r>
      <w:r w:rsidRPr="00223F83">
        <w:rPr>
          <w:rFonts w:cstheme="minorHAnsi"/>
          <w:sz w:val="24"/>
          <w:szCs w:val="24"/>
        </w:rPr>
        <w:t xml:space="preserve">o odabiru ili Odluku o poništenju postupka jednostavne nabave u roku </w:t>
      </w:r>
      <w:r w:rsidRPr="00223F83">
        <w:rPr>
          <w:rFonts w:eastAsia="Times New Roman" w:cstheme="minorHAnsi"/>
          <w:sz w:val="24"/>
          <w:szCs w:val="24"/>
          <w:lang w:eastAsia="hr-HR"/>
        </w:rPr>
        <w:t>ne zaustavlja niti odgađa provedbu postupka jednostavne nabave.</w:t>
      </w:r>
    </w:p>
    <w:p w14:paraId="0CCF4239" w14:textId="77777777" w:rsidR="00CE7429" w:rsidRPr="00223F83" w:rsidRDefault="00CE7429" w:rsidP="00CE7429">
      <w:pPr>
        <w:spacing w:after="0" w:line="240" w:lineRule="auto"/>
        <w:jc w:val="both"/>
        <w:rPr>
          <w:rFonts w:eastAsia="Times New Roman" w:cstheme="minorHAnsi"/>
          <w:sz w:val="24"/>
          <w:szCs w:val="24"/>
          <w:lang w:eastAsia="hr-HR"/>
        </w:rPr>
      </w:pPr>
    </w:p>
    <w:p w14:paraId="062C2D79" w14:textId="77777777" w:rsidR="00CE7429" w:rsidRPr="00223F83" w:rsidRDefault="00CE7429" w:rsidP="00CE7429">
      <w:pPr>
        <w:spacing w:after="0" w:line="240" w:lineRule="auto"/>
        <w:jc w:val="both"/>
        <w:rPr>
          <w:rFonts w:eastAsia="Times New Roman" w:cstheme="minorHAnsi"/>
          <w:sz w:val="24"/>
          <w:szCs w:val="24"/>
          <w:lang w:eastAsia="hr-HR"/>
        </w:rPr>
      </w:pPr>
      <w:r w:rsidRPr="00223F83">
        <w:rPr>
          <w:rFonts w:eastAsia="Times New Roman" w:cstheme="minorHAnsi"/>
          <w:sz w:val="24"/>
          <w:szCs w:val="24"/>
          <w:lang w:eastAsia="hr-HR"/>
        </w:rPr>
        <w:t>Iznimno, ravnatelj može odlukom odrediti privremenu obustavu postupka do donošenja odluke o prigovoru, ako ocijeni da bi provedba postupka mogla prouzročiti nenadoknadivu štetu ili bitno utjecati na zakonitost postupka.</w:t>
      </w:r>
    </w:p>
    <w:p w14:paraId="67D9273D" w14:textId="77777777" w:rsidR="00CE7429" w:rsidRPr="00223F83" w:rsidRDefault="00CE7429" w:rsidP="00CE7429">
      <w:pPr>
        <w:spacing w:after="0" w:line="240" w:lineRule="auto"/>
        <w:jc w:val="both"/>
        <w:rPr>
          <w:rFonts w:eastAsia="Times New Roman" w:cstheme="minorHAnsi"/>
          <w:sz w:val="24"/>
          <w:szCs w:val="24"/>
          <w:lang w:eastAsia="hr-HR"/>
        </w:rPr>
      </w:pPr>
    </w:p>
    <w:p w14:paraId="10C3366A" w14:textId="77777777" w:rsidR="00CE7429" w:rsidRPr="00223F83" w:rsidRDefault="00CE7429" w:rsidP="00CE7429">
      <w:pPr>
        <w:spacing w:after="0" w:line="240" w:lineRule="auto"/>
        <w:jc w:val="center"/>
        <w:rPr>
          <w:rFonts w:cstheme="minorHAnsi"/>
          <w:b/>
          <w:sz w:val="24"/>
          <w:szCs w:val="24"/>
        </w:rPr>
      </w:pPr>
      <w:r w:rsidRPr="00223F83">
        <w:rPr>
          <w:rFonts w:cstheme="minorHAnsi"/>
          <w:b/>
          <w:bCs/>
          <w:sz w:val="24"/>
          <w:szCs w:val="24"/>
        </w:rPr>
        <w:t>Članak 25.</w:t>
      </w:r>
    </w:p>
    <w:p w14:paraId="2C0B3F86" w14:textId="77777777" w:rsidR="00CE7429" w:rsidRPr="00223F83" w:rsidRDefault="00CE7429" w:rsidP="00CE7429">
      <w:pPr>
        <w:spacing w:after="0" w:line="240" w:lineRule="auto"/>
        <w:jc w:val="both"/>
        <w:rPr>
          <w:rFonts w:cstheme="minorHAnsi"/>
          <w:bCs/>
          <w:sz w:val="24"/>
          <w:szCs w:val="24"/>
        </w:rPr>
      </w:pPr>
      <w:r w:rsidRPr="00223F83">
        <w:rPr>
          <w:rFonts w:cstheme="minorHAnsi"/>
          <w:bCs/>
          <w:sz w:val="24"/>
          <w:szCs w:val="24"/>
        </w:rPr>
        <w:t>Ravnatelj razmatra prigovor te može:</w:t>
      </w:r>
    </w:p>
    <w:p w14:paraId="4690C84D" w14:textId="77777777" w:rsidR="00CE7429" w:rsidRPr="00223F83" w:rsidRDefault="00CE7429" w:rsidP="00CE7429">
      <w:pPr>
        <w:pStyle w:val="Odlomakpopisa"/>
        <w:numPr>
          <w:ilvl w:val="0"/>
          <w:numId w:val="11"/>
        </w:numPr>
        <w:spacing w:after="0" w:line="240" w:lineRule="auto"/>
        <w:jc w:val="both"/>
        <w:rPr>
          <w:rFonts w:cstheme="minorHAnsi"/>
          <w:bCs/>
          <w:sz w:val="24"/>
          <w:szCs w:val="24"/>
        </w:rPr>
      </w:pPr>
      <w:r w:rsidRPr="00223F83">
        <w:rPr>
          <w:rFonts w:cstheme="minorHAnsi"/>
          <w:bCs/>
          <w:sz w:val="24"/>
          <w:szCs w:val="24"/>
        </w:rPr>
        <w:t>odbaciti prigovor ako nije pravodoban ili nije dopušten,</w:t>
      </w:r>
    </w:p>
    <w:p w14:paraId="3B611CE5" w14:textId="77777777" w:rsidR="00CE7429" w:rsidRPr="00223F83" w:rsidRDefault="00CE7429" w:rsidP="00CE7429">
      <w:pPr>
        <w:pStyle w:val="Odlomakpopisa"/>
        <w:numPr>
          <w:ilvl w:val="0"/>
          <w:numId w:val="11"/>
        </w:numPr>
        <w:spacing w:after="0" w:line="240" w:lineRule="auto"/>
        <w:jc w:val="both"/>
        <w:rPr>
          <w:rFonts w:cstheme="minorHAnsi"/>
          <w:bCs/>
          <w:sz w:val="24"/>
          <w:szCs w:val="24"/>
        </w:rPr>
      </w:pPr>
      <w:r w:rsidRPr="00223F83">
        <w:rPr>
          <w:rFonts w:cstheme="minorHAnsi"/>
          <w:bCs/>
          <w:sz w:val="24"/>
          <w:szCs w:val="24"/>
        </w:rPr>
        <w:t>odbiti prigovor kao neosnovan,</w:t>
      </w:r>
    </w:p>
    <w:p w14:paraId="179E5EC0" w14:textId="77777777" w:rsidR="00CE7429" w:rsidRPr="00223F83" w:rsidRDefault="00CE7429" w:rsidP="00CE7429">
      <w:pPr>
        <w:pStyle w:val="Odlomakpopisa"/>
        <w:numPr>
          <w:ilvl w:val="0"/>
          <w:numId w:val="11"/>
        </w:numPr>
        <w:spacing w:after="0" w:line="240" w:lineRule="auto"/>
        <w:jc w:val="both"/>
        <w:rPr>
          <w:rFonts w:cstheme="minorHAnsi"/>
          <w:bCs/>
          <w:sz w:val="24"/>
          <w:szCs w:val="24"/>
        </w:rPr>
      </w:pPr>
      <w:r w:rsidRPr="00223F83">
        <w:rPr>
          <w:rFonts w:cstheme="minorHAnsi"/>
          <w:bCs/>
          <w:sz w:val="24"/>
          <w:szCs w:val="24"/>
        </w:rPr>
        <w:t xml:space="preserve">prihvatiti prigovor i naložiti otklanjanje nepravilnosti ili </w:t>
      </w:r>
    </w:p>
    <w:p w14:paraId="31A5B242" w14:textId="77777777" w:rsidR="00CE7429" w:rsidRPr="00223F83" w:rsidRDefault="00CE7429" w:rsidP="00CE7429">
      <w:pPr>
        <w:pStyle w:val="Odlomakpopisa"/>
        <w:numPr>
          <w:ilvl w:val="0"/>
          <w:numId w:val="11"/>
        </w:numPr>
        <w:spacing w:after="0" w:line="240" w:lineRule="auto"/>
        <w:jc w:val="both"/>
        <w:rPr>
          <w:rFonts w:cstheme="minorHAnsi"/>
          <w:bCs/>
          <w:sz w:val="24"/>
          <w:szCs w:val="24"/>
        </w:rPr>
      </w:pPr>
      <w:r w:rsidRPr="00223F83">
        <w:rPr>
          <w:rFonts w:cstheme="minorHAnsi"/>
          <w:bCs/>
          <w:sz w:val="24"/>
          <w:szCs w:val="24"/>
        </w:rPr>
        <w:t>u slučaju većih nepravilnosti poništiti postupak jednostavne nabave ili njegov dio.</w:t>
      </w:r>
    </w:p>
    <w:p w14:paraId="3CB464E5" w14:textId="77777777" w:rsidR="00CE7429" w:rsidRPr="00223F83" w:rsidRDefault="00CE7429" w:rsidP="00CE7429">
      <w:pPr>
        <w:spacing w:after="0" w:line="240" w:lineRule="auto"/>
        <w:jc w:val="both"/>
        <w:rPr>
          <w:rFonts w:cstheme="minorHAnsi"/>
          <w:bCs/>
          <w:sz w:val="24"/>
          <w:szCs w:val="24"/>
        </w:rPr>
      </w:pPr>
    </w:p>
    <w:p w14:paraId="6F8F73A4" w14:textId="77777777" w:rsidR="00CE7429" w:rsidRPr="00223F83" w:rsidRDefault="00CE7429" w:rsidP="00CE7429">
      <w:pPr>
        <w:spacing w:after="0" w:line="240" w:lineRule="auto"/>
        <w:jc w:val="both"/>
        <w:rPr>
          <w:rFonts w:eastAsia="Times New Roman" w:cstheme="minorHAnsi"/>
          <w:sz w:val="24"/>
          <w:szCs w:val="24"/>
          <w:lang w:eastAsia="hr-HR"/>
        </w:rPr>
      </w:pPr>
      <w:r w:rsidRPr="00223F83">
        <w:rPr>
          <w:rFonts w:eastAsia="Times New Roman" w:cstheme="minorHAnsi"/>
          <w:sz w:val="24"/>
          <w:szCs w:val="24"/>
          <w:lang w:eastAsia="hr-HR"/>
        </w:rPr>
        <w:t xml:space="preserve">Ravnatelj je dužan odlučiti o prigovoru u roku od </w:t>
      </w:r>
      <w:r w:rsidRPr="00223F83">
        <w:rPr>
          <w:rFonts w:cstheme="minorHAnsi"/>
          <w:sz w:val="24"/>
          <w:szCs w:val="24"/>
        </w:rPr>
        <w:t>tri (3) dana kada se radi o jednostavnim i činjenično nespornih prigovorima, odnosno u roku od osam (8) dana kada je za odlučivanje potrebno dodatno očitovanje stručnih službi ili prikupljanje dokumentacije.</w:t>
      </w:r>
      <w:r w:rsidRPr="00223F83">
        <w:rPr>
          <w:rFonts w:eastAsia="Times New Roman" w:cstheme="minorHAnsi"/>
          <w:sz w:val="24"/>
          <w:szCs w:val="24"/>
          <w:lang w:eastAsia="hr-HR"/>
        </w:rPr>
        <w:t xml:space="preserve"> </w:t>
      </w:r>
    </w:p>
    <w:p w14:paraId="6D543B3C" w14:textId="77777777" w:rsidR="00CE7429" w:rsidRPr="00223F83" w:rsidRDefault="00CE7429" w:rsidP="00CE7429">
      <w:pPr>
        <w:spacing w:after="0" w:line="240" w:lineRule="auto"/>
        <w:rPr>
          <w:rFonts w:eastAsia="Times New Roman" w:cstheme="minorHAnsi"/>
          <w:sz w:val="24"/>
          <w:szCs w:val="24"/>
          <w:lang w:eastAsia="hr-HR"/>
        </w:rPr>
      </w:pPr>
    </w:p>
    <w:p w14:paraId="537152EC" w14:textId="77777777" w:rsidR="00CE7429" w:rsidRPr="00223F83" w:rsidRDefault="00CE7429" w:rsidP="00CE7429">
      <w:pPr>
        <w:spacing w:after="0" w:line="240" w:lineRule="auto"/>
        <w:rPr>
          <w:rFonts w:eastAsia="Times New Roman" w:cstheme="minorHAnsi"/>
          <w:sz w:val="24"/>
          <w:szCs w:val="24"/>
          <w:lang w:eastAsia="hr-HR"/>
        </w:rPr>
      </w:pPr>
      <w:r w:rsidRPr="00223F83">
        <w:rPr>
          <w:rFonts w:eastAsia="Times New Roman" w:cstheme="minorHAnsi"/>
          <w:sz w:val="24"/>
          <w:szCs w:val="24"/>
          <w:lang w:eastAsia="hr-HR"/>
        </w:rPr>
        <w:t xml:space="preserve">Naručitelj </w:t>
      </w:r>
      <w:r w:rsidRPr="00223F83">
        <w:rPr>
          <w:rFonts w:cstheme="minorHAnsi"/>
          <w:sz w:val="24"/>
          <w:szCs w:val="24"/>
        </w:rPr>
        <w:t>bez odgode obavještava podnositelja prigovora o Odluci po prigovoru.</w:t>
      </w:r>
    </w:p>
    <w:p w14:paraId="3D8717C1" w14:textId="77777777" w:rsidR="00CE7429" w:rsidRPr="00223F83" w:rsidRDefault="00CE7429" w:rsidP="00CE7429">
      <w:pPr>
        <w:spacing w:after="0" w:line="240" w:lineRule="auto"/>
        <w:jc w:val="both"/>
        <w:rPr>
          <w:rFonts w:eastAsia="Times New Roman" w:cstheme="minorHAnsi"/>
          <w:sz w:val="24"/>
          <w:szCs w:val="24"/>
          <w:lang w:eastAsia="hr-HR"/>
        </w:rPr>
      </w:pPr>
    </w:p>
    <w:p w14:paraId="02A70FCC" w14:textId="77777777" w:rsidR="00CE7429" w:rsidRPr="00223F83" w:rsidRDefault="00CE7429" w:rsidP="00CE7429">
      <w:pPr>
        <w:spacing w:after="0" w:line="240" w:lineRule="auto"/>
        <w:jc w:val="both"/>
        <w:rPr>
          <w:rFonts w:eastAsia="Times New Roman" w:cstheme="minorHAnsi"/>
          <w:sz w:val="24"/>
          <w:szCs w:val="24"/>
          <w:lang w:eastAsia="hr-HR"/>
        </w:rPr>
      </w:pPr>
      <w:r w:rsidRPr="00223F83">
        <w:rPr>
          <w:rFonts w:eastAsia="Times New Roman" w:cstheme="minorHAnsi"/>
          <w:sz w:val="24"/>
          <w:szCs w:val="24"/>
          <w:lang w:eastAsia="hr-HR"/>
        </w:rPr>
        <w:t>Odluka ravnatelja po prigovoru je konačna u okviru postupka jednostavne nabave i ne predstavlja upravni akt u smislu zakona kojim se uređuje opći upravni postupak.</w:t>
      </w:r>
    </w:p>
    <w:p w14:paraId="5E15BFED" w14:textId="77777777" w:rsidR="00CE7429" w:rsidRPr="00223F83" w:rsidRDefault="00CE7429" w:rsidP="00CE7429">
      <w:pPr>
        <w:spacing w:after="0" w:line="240" w:lineRule="auto"/>
        <w:jc w:val="both"/>
        <w:rPr>
          <w:rFonts w:cstheme="minorHAnsi"/>
          <w:bCs/>
          <w:sz w:val="24"/>
          <w:szCs w:val="24"/>
        </w:rPr>
      </w:pPr>
    </w:p>
    <w:p w14:paraId="0370D77F" w14:textId="77777777" w:rsidR="00CE7429" w:rsidRPr="00223F83" w:rsidRDefault="00CE7429" w:rsidP="00CE7429">
      <w:pPr>
        <w:spacing w:after="0" w:line="240" w:lineRule="auto"/>
        <w:jc w:val="both"/>
        <w:rPr>
          <w:rFonts w:cstheme="minorHAnsi"/>
          <w:bCs/>
          <w:sz w:val="24"/>
          <w:szCs w:val="24"/>
        </w:rPr>
      </w:pPr>
    </w:p>
    <w:p w14:paraId="1B07D8F0" w14:textId="77777777" w:rsidR="00CE7429" w:rsidRPr="00223F83" w:rsidRDefault="00CE7429" w:rsidP="00CE7429">
      <w:pPr>
        <w:pStyle w:val="Odlomakpopisa"/>
        <w:numPr>
          <w:ilvl w:val="0"/>
          <w:numId w:val="12"/>
        </w:numPr>
        <w:spacing w:after="0" w:line="240" w:lineRule="auto"/>
        <w:ind w:left="709" w:hanging="709"/>
        <w:rPr>
          <w:rFonts w:cstheme="minorHAnsi"/>
          <w:b/>
          <w:sz w:val="24"/>
          <w:szCs w:val="24"/>
        </w:rPr>
      </w:pPr>
      <w:r w:rsidRPr="00223F83">
        <w:rPr>
          <w:rFonts w:cstheme="minorHAnsi"/>
          <w:b/>
          <w:sz w:val="24"/>
          <w:szCs w:val="24"/>
        </w:rPr>
        <w:t>PLAN NABAVE I REGISTAR UGOVORA</w:t>
      </w:r>
    </w:p>
    <w:p w14:paraId="171A32B3" w14:textId="77777777" w:rsidR="00CE7429" w:rsidRPr="00223F83" w:rsidRDefault="00CE7429" w:rsidP="00CE7429">
      <w:pPr>
        <w:spacing w:after="0" w:line="240" w:lineRule="auto"/>
        <w:jc w:val="center"/>
        <w:rPr>
          <w:rFonts w:cstheme="minorHAnsi"/>
          <w:b/>
          <w:bCs/>
          <w:sz w:val="24"/>
          <w:szCs w:val="24"/>
        </w:rPr>
      </w:pPr>
    </w:p>
    <w:p w14:paraId="6317C9C1" w14:textId="77777777" w:rsidR="00CE7429" w:rsidRPr="00223F83" w:rsidRDefault="00CE7429" w:rsidP="00CE7429">
      <w:pPr>
        <w:spacing w:after="0" w:line="240" w:lineRule="auto"/>
        <w:jc w:val="center"/>
        <w:rPr>
          <w:rFonts w:cstheme="minorHAnsi"/>
          <w:b/>
          <w:bCs/>
          <w:sz w:val="24"/>
          <w:szCs w:val="24"/>
        </w:rPr>
      </w:pPr>
      <w:r w:rsidRPr="00223F83">
        <w:rPr>
          <w:rFonts w:cstheme="minorHAnsi"/>
          <w:b/>
          <w:bCs/>
          <w:sz w:val="24"/>
          <w:szCs w:val="24"/>
        </w:rPr>
        <w:t>Članak 26.</w:t>
      </w:r>
    </w:p>
    <w:p w14:paraId="22A3CAF4" w14:textId="77777777" w:rsidR="00CE7429" w:rsidRPr="00223F83" w:rsidRDefault="00CE7429" w:rsidP="00CE7429">
      <w:pPr>
        <w:pStyle w:val="Odlomakpopisa"/>
        <w:spacing w:after="0" w:line="240" w:lineRule="auto"/>
        <w:ind w:left="0"/>
        <w:jc w:val="both"/>
        <w:rPr>
          <w:rFonts w:cstheme="minorHAnsi"/>
          <w:bCs/>
          <w:sz w:val="24"/>
          <w:szCs w:val="24"/>
        </w:rPr>
      </w:pPr>
      <w:r w:rsidRPr="00223F83">
        <w:rPr>
          <w:rFonts w:cstheme="minorHAnsi"/>
          <w:bCs/>
          <w:sz w:val="24"/>
          <w:szCs w:val="24"/>
        </w:rPr>
        <w:t>Postupci jednostavne nabave čija je vrijednost jednaka ili veća od 5.000,00 eura, uključujući i predmete nabave na koje se odnose pravila o izuzeću od primjene ZJN navode se u Planu nabave i Registru ugovora.</w:t>
      </w:r>
    </w:p>
    <w:p w14:paraId="00ADC451" w14:textId="77777777" w:rsidR="00CE7429" w:rsidRPr="00223F83" w:rsidRDefault="00CE7429" w:rsidP="00CE7429">
      <w:pPr>
        <w:pStyle w:val="Odlomakpopisa"/>
        <w:spacing w:after="0" w:line="240" w:lineRule="auto"/>
        <w:ind w:left="0"/>
        <w:jc w:val="both"/>
        <w:rPr>
          <w:rFonts w:cstheme="minorHAnsi"/>
          <w:bCs/>
          <w:sz w:val="24"/>
          <w:szCs w:val="24"/>
        </w:rPr>
      </w:pPr>
    </w:p>
    <w:p w14:paraId="25510A74" w14:textId="77777777" w:rsidR="00CE7429" w:rsidRPr="00223F83" w:rsidRDefault="00CE7429" w:rsidP="00CE7429">
      <w:pPr>
        <w:pStyle w:val="Odlomakpopisa"/>
        <w:spacing w:after="0" w:line="240" w:lineRule="auto"/>
        <w:ind w:left="0"/>
        <w:jc w:val="both"/>
        <w:rPr>
          <w:rFonts w:cstheme="minorHAnsi"/>
          <w:sz w:val="24"/>
          <w:szCs w:val="24"/>
        </w:rPr>
      </w:pPr>
      <w:r w:rsidRPr="00223F83">
        <w:rPr>
          <w:rFonts w:cstheme="minorHAnsi"/>
          <w:sz w:val="24"/>
          <w:szCs w:val="24"/>
        </w:rPr>
        <w:t>Sukladno članku 28. ZJN-a Škola je obvezna izraditi Plan nabave i Registar ugovora te ih objaviti, kao i sve njihove kasnije izmjene i dopune, putem EOJN RH.</w:t>
      </w:r>
    </w:p>
    <w:p w14:paraId="310AD25E" w14:textId="77777777" w:rsidR="00CE7429" w:rsidRPr="00223F83" w:rsidRDefault="00CE7429" w:rsidP="00CE7429">
      <w:pPr>
        <w:spacing w:after="0" w:line="240" w:lineRule="auto"/>
        <w:jc w:val="both"/>
        <w:rPr>
          <w:rFonts w:cstheme="minorHAnsi"/>
          <w:sz w:val="24"/>
          <w:szCs w:val="24"/>
        </w:rPr>
      </w:pPr>
    </w:p>
    <w:p w14:paraId="07353768" w14:textId="77777777" w:rsidR="00CE7429" w:rsidRPr="00223F83" w:rsidRDefault="00CE7429" w:rsidP="00CE7429">
      <w:pPr>
        <w:spacing w:after="0" w:line="240" w:lineRule="auto"/>
        <w:jc w:val="both"/>
        <w:rPr>
          <w:rFonts w:cstheme="minorHAnsi"/>
          <w:bCs/>
          <w:sz w:val="24"/>
          <w:szCs w:val="24"/>
        </w:rPr>
      </w:pPr>
      <w:r w:rsidRPr="00223F83">
        <w:rPr>
          <w:rFonts w:cstheme="minorHAnsi"/>
          <w:sz w:val="24"/>
          <w:szCs w:val="24"/>
        </w:rPr>
        <w:t>Sadržaj, rok donošenja, način i rokove objavljivanja, način promjene te druga pitanja u vezi s planom nabave i registrom ugovora o javnoj nabavi i okvirnih sporazuma propisuje čelnik tijela državne uprave nadležnog za politiku javne nabave, pravilnikom.</w:t>
      </w:r>
    </w:p>
    <w:p w14:paraId="1F9B450C" w14:textId="77777777" w:rsidR="00CE7429" w:rsidRPr="00223F83" w:rsidRDefault="00CE7429" w:rsidP="00CE7429">
      <w:pPr>
        <w:pStyle w:val="Odlomakpopisa"/>
        <w:spacing w:after="0" w:line="240" w:lineRule="auto"/>
        <w:ind w:left="0"/>
        <w:jc w:val="both"/>
        <w:rPr>
          <w:rFonts w:cstheme="minorHAnsi"/>
          <w:sz w:val="24"/>
          <w:szCs w:val="24"/>
        </w:rPr>
      </w:pPr>
    </w:p>
    <w:p w14:paraId="22B4984B" w14:textId="77777777" w:rsidR="00CE7429" w:rsidRPr="00223F83" w:rsidRDefault="00CE7429" w:rsidP="00CE7429">
      <w:pPr>
        <w:pStyle w:val="Odlomakpopisa"/>
        <w:numPr>
          <w:ilvl w:val="0"/>
          <w:numId w:val="12"/>
        </w:numPr>
        <w:spacing w:after="0" w:line="240" w:lineRule="auto"/>
        <w:ind w:left="709" w:hanging="709"/>
        <w:rPr>
          <w:rFonts w:cstheme="minorHAnsi"/>
          <w:b/>
          <w:sz w:val="24"/>
          <w:szCs w:val="24"/>
        </w:rPr>
      </w:pPr>
      <w:r w:rsidRPr="00223F83">
        <w:rPr>
          <w:rFonts w:cstheme="minorHAnsi"/>
          <w:b/>
          <w:sz w:val="24"/>
          <w:szCs w:val="24"/>
        </w:rPr>
        <w:lastRenderedPageBreak/>
        <w:t>POHRANA DOKUMENTACIJE</w:t>
      </w:r>
    </w:p>
    <w:p w14:paraId="0543368D" w14:textId="77777777" w:rsidR="00CE7429" w:rsidRPr="00223F83" w:rsidRDefault="00CE7429" w:rsidP="00CE7429">
      <w:pPr>
        <w:spacing w:after="0" w:line="240" w:lineRule="auto"/>
        <w:jc w:val="center"/>
        <w:rPr>
          <w:rFonts w:cstheme="minorHAnsi"/>
          <w:b/>
          <w:bCs/>
          <w:sz w:val="24"/>
          <w:szCs w:val="24"/>
        </w:rPr>
      </w:pPr>
    </w:p>
    <w:p w14:paraId="7E906B04" w14:textId="77777777" w:rsidR="00CE7429" w:rsidRPr="00223F83" w:rsidRDefault="00CE7429" w:rsidP="00CE7429">
      <w:pPr>
        <w:spacing w:after="0" w:line="240" w:lineRule="auto"/>
        <w:jc w:val="center"/>
        <w:rPr>
          <w:rFonts w:cstheme="minorHAnsi"/>
          <w:b/>
          <w:bCs/>
          <w:sz w:val="24"/>
          <w:szCs w:val="24"/>
        </w:rPr>
      </w:pPr>
      <w:r w:rsidRPr="00223F83">
        <w:rPr>
          <w:rFonts w:cstheme="minorHAnsi"/>
          <w:b/>
          <w:bCs/>
          <w:sz w:val="24"/>
          <w:szCs w:val="24"/>
        </w:rPr>
        <w:t>Članak 27.</w:t>
      </w:r>
    </w:p>
    <w:p w14:paraId="05666BF6" w14:textId="77777777" w:rsidR="00CE7429" w:rsidRPr="00223F83" w:rsidRDefault="00CE7429" w:rsidP="00CE7429">
      <w:pPr>
        <w:spacing w:after="0" w:line="240" w:lineRule="auto"/>
        <w:jc w:val="both"/>
        <w:rPr>
          <w:rFonts w:cstheme="minorHAnsi"/>
          <w:sz w:val="24"/>
          <w:szCs w:val="24"/>
        </w:rPr>
      </w:pPr>
      <w:r w:rsidRPr="00223F83">
        <w:rPr>
          <w:rFonts w:cstheme="minorHAnsi"/>
          <w:sz w:val="24"/>
          <w:szCs w:val="24"/>
        </w:rPr>
        <w:t>Škola je obvezna svu dokumentaciju u postupcima jednostavne nabave čuvati najmanje četiri (4) godine od završetka postupka jednostavne nabave.</w:t>
      </w:r>
    </w:p>
    <w:p w14:paraId="45485CA9" w14:textId="77777777" w:rsidR="00CE7429" w:rsidRPr="00223F83" w:rsidRDefault="00CE7429" w:rsidP="00CE7429">
      <w:pPr>
        <w:spacing w:after="0" w:line="240" w:lineRule="auto"/>
        <w:rPr>
          <w:rFonts w:cstheme="minorHAnsi"/>
          <w:b/>
          <w:sz w:val="24"/>
          <w:szCs w:val="24"/>
        </w:rPr>
      </w:pPr>
    </w:p>
    <w:p w14:paraId="0417A441" w14:textId="77777777" w:rsidR="00CE7429" w:rsidRPr="00223F83" w:rsidRDefault="00CE7429" w:rsidP="00CE7429">
      <w:pPr>
        <w:spacing w:after="0" w:line="240" w:lineRule="auto"/>
        <w:rPr>
          <w:rFonts w:cstheme="minorHAnsi"/>
          <w:b/>
          <w:sz w:val="24"/>
          <w:szCs w:val="24"/>
        </w:rPr>
      </w:pPr>
    </w:p>
    <w:p w14:paraId="1A04F176" w14:textId="77777777" w:rsidR="00CE7429" w:rsidRPr="00223F83" w:rsidRDefault="00CE7429" w:rsidP="00CE7429">
      <w:pPr>
        <w:spacing w:after="0" w:line="240" w:lineRule="auto"/>
        <w:rPr>
          <w:rFonts w:cstheme="minorHAnsi"/>
          <w:b/>
          <w:sz w:val="24"/>
          <w:szCs w:val="24"/>
        </w:rPr>
      </w:pPr>
      <w:r w:rsidRPr="00223F83">
        <w:rPr>
          <w:rFonts w:cstheme="minorHAnsi"/>
          <w:b/>
          <w:sz w:val="24"/>
          <w:szCs w:val="24"/>
        </w:rPr>
        <w:t xml:space="preserve">XIII. </w:t>
      </w:r>
      <w:r w:rsidRPr="00223F83">
        <w:rPr>
          <w:rFonts w:cstheme="minorHAnsi"/>
          <w:b/>
          <w:sz w:val="24"/>
          <w:szCs w:val="24"/>
        </w:rPr>
        <w:tab/>
        <w:t xml:space="preserve">PRIJELAZNE I ZAVRŠNE ODREDBE </w:t>
      </w:r>
    </w:p>
    <w:p w14:paraId="4AAFF6E9" w14:textId="77777777" w:rsidR="00CE7429" w:rsidRPr="00223F83" w:rsidRDefault="00CE7429" w:rsidP="00CE7429">
      <w:pPr>
        <w:spacing w:after="0" w:line="240" w:lineRule="auto"/>
        <w:jc w:val="center"/>
        <w:rPr>
          <w:rFonts w:cstheme="minorHAnsi"/>
          <w:b/>
          <w:sz w:val="24"/>
          <w:szCs w:val="24"/>
        </w:rPr>
      </w:pPr>
    </w:p>
    <w:p w14:paraId="5BA02794" w14:textId="77777777" w:rsidR="00CE7429" w:rsidRPr="00223F83" w:rsidRDefault="00CE7429" w:rsidP="00CE7429">
      <w:pPr>
        <w:spacing w:after="0" w:line="240" w:lineRule="auto"/>
        <w:jc w:val="center"/>
        <w:rPr>
          <w:rFonts w:cstheme="minorHAnsi"/>
          <w:b/>
          <w:sz w:val="24"/>
          <w:szCs w:val="24"/>
        </w:rPr>
      </w:pPr>
      <w:r w:rsidRPr="00223F83">
        <w:rPr>
          <w:rFonts w:cstheme="minorHAnsi"/>
          <w:b/>
          <w:sz w:val="24"/>
          <w:szCs w:val="24"/>
        </w:rPr>
        <w:t>Članak 28.</w:t>
      </w:r>
    </w:p>
    <w:p w14:paraId="2A1B37ED" w14:textId="77777777" w:rsidR="00CE7429" w:rsidRPr="00223F83" w:rsidRDefault="00CE7429" w:rsidP="00CE7429">
      <w:pPr>
        <w:jc w:val="both"/>
        <w:rPr>
          <w:rFonts w:cstheme="minorHAnsi"/>
          <w:sz w:val="24"/>
          <w:szCs w:val="24"/>
        </w:rPr>
      </w:pPr>
      <w:r w:rsidRPr="00223F83">
        <w:rPr>
          <w:rFonts w:cstheme="minorHAnsi"/>
          <w:sz w:val="24"/>
          <w:szCs w:val="24"/>
        </w:rPr>
        <w:t xml:space="preserve">Na sva pitanja postupka jednostavne nabave koja nisu uređena ovim Pravilnikom, na odgovarajući način mogu se primijeniti odredbe ZJN-a i pripadajućih </w:t>
      </w:r>
      <w:proofErr w:type="spellStart"/>
      <w:r w:rsidRPr="00223F83">
        <w:rPr>
          <w:rFonts w:cstheme="minorHAnsi"/>
          <w:sz w:val="24"/>
          <w:szCs w:val="24"/>
        </w:rPr>
        <w:t>podzakonskih</w:t>
      </w:r>
      <w:proofErr w:type="spellEnd"/>
      <w:r w:rsidRPr="00223F83">
        <w:rPr>
          <w:rFonts w:cstheme="minorHAnsi"/>
          <w:sz w:val="24"/>
          <w:szCs w:val="24"/>
        </w:rPr>
        <w:t xml:space="preserve"> propisa iz područja javne nabave.</w:t>
      </w:r>
    </w:p>
    <w:p w14:paraId="713D4CCC" w14:textId="77777777" w:rsidR="00CE7429" w:rsidRPr="00223F83" w:rsidRDefault="00CE7429" w:rsidP="00CE7429">
      <w:pPr>
        <w:rPr>
          <w:rFonts w:cstheme="minorHAnsi"/>
          <w:sz w:val="24"/>
          <w:szCs w:val="24"/>
        </w:rPr>
      </w:pPr>
      <w:r w:rsidRPr="00223F83">
        <w:rPr>
          <w:rFonts w:cstheme="minorHAnsi"/>
          <w:sz w:val="24"/>
          <w:szCs w:val="24"/>
        </w:rPr>
        <w:t>Na odgovornost ugovornih strana za ispunjenje obveza iz ugovora o nabavi na odgovarajući način primjenjuju se odredbe Zakona o obveznim odnosima.</w:t>
      </w:r>
    </w:p>
    <w:p w14:paraId="57B815CF" w14:textId="77777777" w:rsidR="00CE7429" w:rsidRPr="00223F83" w:rsidRDefault="00CE7429" w:rsidP="00CE7429">
      <w:pPr>
        <w:spacing w:after="0" w:line="240" w:lineRule="auto"/>
        <w:jc w:val="center"/>
        <w:rPr>
          <w:rFonts w:cstheme="minorHAnsi"/>
          <w:b/>
          <w:bCs/>
          <w:sz w:val="24"/>
          <w:szCs w:val="24"/>
        </w:rPr>
      </w:pPr>
      <w:r w:rsidRPr="00223F83">
        <w:rPr>
          <w:rFonts w:cstheme="minorHAnsi"/>
          <w:b/>
          <w:bCs/>
          <w:sz w:val="24"/>
          <w:szCs w:val="24"/>
        </w:rPr>
        <w:t>Članak 29.</w:t>
      </w:r>
    </w:p>
    <w:p w14:paraId="4C298F06" w14:textId="77777777" w:rsidR="00CE7429" w:rsidRPr="00223F83" w:rsidRDefault="00CE7429" w:rsidP="00CE7429">
      <w:pPr>
        <w:spacing w:after="0" w:line="240" w:lineRule="auto"/>
        <w:jc w:val="both"/>
        <w:rPr>
          <w:rFonts w:cstheme="minorHAnsi"/>
          <w:sz w:val="24"/>
          <w:szCs w:val="24"/>
        </w:rPr>
      </w:pPr>
      <w:r w:rsidRPr="00223F83">
        <w:rPr>
          <w:rFonts w:cstheme="minorHAnsi"/>
          <w:sz w:val="24"/>
          <w:szCs w:val="24"/>
        </w:rPr>
        <w:t>Ovaj Pravilnik stupa na snagu 1. rujna 2026. godine.</w:t>
      </w:r>
    </w:p>
    <w:p w14:paraId="7160B770" w14:textId="77777777" w:rsidR="00CE7429" w:rsidRPr="00223F83" w:rsidRDefault="00CE7429" w:rsidP="00CE7429">
      <w:pPr>
        <w:spacing w:after="0" w:line="240" w:lineRule="auto"/>
        <w:jc w:val="both"/>
        <w:rPr>
          <w:rFonts w:cstheme="minorHAnsi"/>
          <w:sz w:val="24"/>
          <w:szCs w:val="24"/>
        </w:rPr>
      </w:pPr>
    </w:p>
    <w:p w14:paraId="266A30DC" w14:textId="381E6CE8" w:rsidR="00CE7429" w:rsidRPr="00223F83" w:rsidRDefault="00CE7429" w:rsidP="00CE7429">
      <w:pPr>
        <w:spacing w:after="0" w:line="240" w:lineRule="auto"/>
        <w:jc w:val="both"/>
        <w:rPr>
          <w:rFonts w:cstheme="minorHAnsi"/>
          <w:sz w:val="24"/>
          <w:szCs w:val="24"/>
        </w:rPr>
      </w:pPr>
      <w:r w:rsidRPr="00223F83">
        <w:rPr>
          <w:rFonts w:cstheme="minorHAnsi"/>
          <w:sz w:val="24"/>
          <w:szCs w:val="24"/>
        </w:rPr>
        <w:t>Stupanjem na snagu ovog Pravilnika prestaje vrijediti Pravilnik o provedbi postupka jednostavne nabave</w:t>
      </w:r>
      <w:r w:rsidR="00223F83">
        <w:rPr>
          <w:rFonts w:cstheme="minorHAnsi"/>
          <w:sz w:val="24"/>
          <w:szCs w:val="24"/>
        </w:rPr>
        <w:t xml:space="preserve"> (</w:t>
      </w:r>
      <w:r w:rsidRPr="00223F83">
        <w:rPr>
          <w:rFonts w:cstheme="minorHAnsi"/>
          <w:sz w:val="24"/>
          <w:szCs w:val="24"/>
        </w:rPr>
        <w:t>KLASA:011-0</w:t>
      </w:r>
      <w:r w:rsidR="00223F83">
        <w:rPr>
          <w:rFonts w:cstheme="minorHAnsi"/>
          <w:sz w:val="24"/>
          <w:szCs w:val="24"/>
        </w:rPr>
        <w:t>2</w:t>
      </w:r>
      <w:r w:rsidRPr="00223F83">
        <w:rPr>
          <w:rFonts w:cstheme="minorHAnsi"/>
          <w:sz w:val="24"/>
          <w:szCs w:val="24"/>
        </w:rPr>
        <w:t>/2</w:t>
      </w:r>
      <w:r w:rsidR="00223F83">
        <w:rPr>
          <w:rFonts w:cstheme="minorHAnsi"/>
          <w:sz w:val="24"/>
          <w:szCs w:val="24"/>
        </w:rPr>
        <w:t>3</w:t>
      </w:r>
      <w:r w:rsidRPr="00223F83">
        <w:rPr>
          <w:rFonts w:cstheme="minorHAnsi"/>
          <w:sz w:val="24"/>
          <w:szCs w:val="24"/>
        </w:rPr>
        <w:t>-0</w:t>
      </w:r>
      <w:r w:rsidR="00223F83">
        <w:rPr>
          <w:rFonts w:cstheme="minorHAnsi"/>
          <w:sz w:val="24"/>
          <w:szCs w:val="24"/>
        </w:rPr>
        <w:t>1</w:t>
      </w:r>
      <w:r w:rsidRPr="00223F83">
        <w:rPr>
          <w:rFonts w:cstheme="minorHAnsi"/>
          <w:sz w:val="24"/>
          <w:szCs w:val="24"/>
        </w:rPr>
        <w:t>/0</w:t>
      </w:r>
      <w:r w:rsidR="00223F83">
        <w:rPr>
          <w:rFonts w:cstheme="minorHAnsi"/>
          <w:sz w:val="24"/>
          <w:szCs w:val="24"/>
        </w:rPr>
        <w:t>2</w:t>
      </w:r>
      <w:bookmarkStart w:id="5" w:name="_GoBack"/>
      <w:bookmarkEnd w:id="5"/>
      <w:r w:rsidRPr="00223F83">
        <w:rPr>
          <w:rFonts w:cstheme="minorHAnsi"/>
          <w:sz w:val="24"/>
          <w:szCs w:val="24"/>
        </w:rPr>
        <w:t>, URBROJ:216</w:t>
      </w:r>
      <w:r w:rsidR="00223F83">
        <w:rPr>
          <w:rFonts w:cstheme="minorHAnsi"/>
          <w:sz w:val="24"/>
          <w:szCs w:val="24"/>
        </w:rPr>
        <w:t>8-3-01/1-23-1</w:t>
      </w:r>
      <w:r w:rsidRPr="00223F83">
        <w:rPr>
          <w:rFonts w:cstheme="minorHAnsi"/>
          <w:sz w:val="24"/>
          <w:szCs w:val="24"/>
        </w:rPr>
        <w:t xml:space="preserve">, usvojen dana </w:t>
      </w:r>
      <w:r w:rsidR="00223F83">
        <w:rPr>
          <w:rFonts w:cstheme="minorHAnsi"/>
          <w:sz w:val="24"/>
          <w:szCs w:val="24"/>
        </w:rPr>
        <w:t>26.9.2023.</w:t>
      </w:r>
      <w:r w:rsidRPr="00223F83">
        <w:rPr>
          <w:rFonts w:cstheme="minorHAnsi"/>
          <w:sz w:val="24"/>
          <w:szCs w:val="24"/>
        </w:rPr>
        <w:t>. godine</w:t>
      </w:r>
      <w:r w:rsidR="00223F83">
        <w:rPr>
          <w:rFonts w:cstheme="minorHAnsi"/>
          <w:sz w:val="24"/>
          <w:szCs w:val="24"/>
        </w:rPr>
        <w:t xml:space="preserve">) </w:t>
      </w:r>
      <w:r w:rsidRPr="00223F83">
        <w:rPr>
          <w:rFonts w:cstheme="minorHAnsi"/>
          <w:sz w:val="24"/>
          <w:szCs w:val="24"/>
        </w:rPr>
        <w:t>.</w:t>
      </w:r>
    </w:p>
    <w:p w14:paraId="52E1346C" w14:textId="77777777" w:rsidR="00CE7429" w:rsidRPr="00223F83" w:rsidRDefault="00CE7429" w:rsidP="00CE7429">
      <w:pPr>
        <w:spacing w:after="0"/>
        <w:rPr>
          <w:rFonts w:cstheme="minorHAnsi"/>
          <w:sz w:val="24"/>
          <w:szCs w:val="24"/>
        </w:rPr>
      </w:pPr>
    </w:p>
    <w:p w14:paraId="24A4FE89" w14:textId="77777777" w:rsidR="00CE7429" w:rsidRPr="00223F83" w:rsidRDefault="00CE7429" w:rsidP="00CE7429">
      <w:pPr>
        <w:jc w:val="both"/>
        <w:rPr>
          <w:rFonts w:cstheme="minorHAnsi"/>
          <w:sz w:val="24"/>
          <w:szCs w:val="24"/>
        </w:rPr>
      </w:pPr>
      <w:r w:rsidRPr="00223F83">
        <w:rPr>
          <w:rFonts w:cstheme="minorHAnsi"/>
          <w:sz w:val="24"/>
          <w:szCs w:val="24"/>
        </w:rPr>
        <w:t>Ovaj Pravilnik i sve njegove kasnije izmjene i dopune objavit će se u EOJN RH te na oglasnoj ploči i službenoj internetskoj stranici Škole.</w:t>
      </w:r>
    </w:p>
    <w:p w14:paraId="68C58570" w14:textId="77777777" w:rsidR="00CE7429" w:rsidRPr="00223F83" w:rsidRDefault="00CE7429" w:rsidP="00CE7429">
      <w:pPr>
        <w:jc w:val="both"/>
        <w:rPr>
          <w:rFonts w:cstheme="minorHAnsi"/>
          <w:sz w:val="24"/>
          <w:szCs w:val="24"/>
        </w:rPr>
      </w:pPr>
    </w:p>
    <w:p w14:paraId="7C9D1850" w14:textId="319877E7" w:rsidR="00CE7429" w:rsidRPr="00223F83" w:rsidRDefault="00CE7429" w:rsidP="00CE7429">
      <w:pPr>
        <w:pStyle w:val="Normal1"/>
        <w:rPr>
          <w:rFonts w:asciiTheme="minorHAnsi" w:hAnsiTheme="minorHAnsi" w:cstheme="minorHAnsi"/>
          <w:color w:val="auto"/>
          <w:sz w:val="24"/>
          <w:szCs w:val="24"/>
        </w:rPr>
      </w:pPr>
      <w:r w:rsidRPr="00223F83">
        <w:rPr>
          <w:rFonts w:asciiTheme="minorHAnsi" w:hAnsiTheme="minorHAnsi" w:cstheme="minorHAnsi"/>
          <w:color w:val="auto"/>
          <w:sz w:val="24"/>
          <w:szCs w:val="24"/>
        </w:rPr>
        <w:t>KLASA: 011-0</w:t>
      </w:r>
      <w:r w:rsidR="00223F83">
        <w:rPr>
          <w:rFonts w:asciiTheme="minorHAnsi" w:hAnsiTheme="minorHAnsi" w:cstheme="minorHAnsi"/>
          <w:color w:val="auto"/>
          <w:sz w:val="24"/>
          <w:szCs w:val="24"/>
        </w:rPr>
        <w:t>2</w:t>
      </w:r>
      <w:r w:rsidRPr="00223F83">
        <w:rPr>
          <w:rFonts w:asciiTheme="minorHAnsi" w:hAnsiTheme="minorHAnsi" w:cstheme="minorHAnsi"/>
          <w:color w:val="auto"/>
          <w:sz w:val="24"/>
          <w:szCs w:val="24"/>
        </w:rPr>
        <w:t>/26-0</w:t>
      </w:r>
      <w:r w:rsidR="00223F83">
        <w:rPr>
          <w:rFonts w:asciiTheme="minorHAnsi" w:hAnsiTheme="minorHAnsi" w:cstheme="minorHAnsi"/>
          <w:color w:val="auto"/>
          <w:sz w:val="24"/>
          <w:szCs w:val="24"/>
        </w:rPr>
        <w:t>1</w:t>
      </w:r>
      <w:r w:rsidRPr="00223F83">
        <w:rPr>
          <w:rFonts w:asciiTheme="minorHAnsi" w:hAnsiTheme="minorHAnsi" w:cstheme="minorHAnsi"/>
          <w:color w:val="auto"/>
          <w:sz w:val="24"/>
          <w:szCs w:val="24"/>
        </w:rPr>
        <w:t>/</w:t>
      </w:r>
      <w:r w:rsidR="00223F83">
        <w:rPr>
          <w:rFonts w:asciiTheme="minorHAnsi" w:hAnsiTheme="minorHAnsi" w:cstheme="minorHAnsi"/>
          <w:color w:val="auto"/>
          <w:sz w:val="24"/>
          <w:szCs w:val="24"/>
        </w:rPr>
        <w:t>03</w:t>
      </w:r>
      <w:r w:rsidRPr="00223F83">
        <w:rPr>
          <w:rFonts w:asciiTheme="minorHAnsi" w:hAnsiTheme="minorHAnsi" w:cstheme="minorHAnsi"/>
          <w:color w:val="auto"/>
          <w:sz w:val="24"/>
          <w:szCs w:val="24"/>
        </w:rPr>
        <w:tab/>
      </w:r>
      <w:r w:rsidRPr="00223F83">
        <w:rPr>
          <w:rFonts w:asciiTheme="minorHAnsi" w:hAnsiTheme="minorHAnsi" w:cstheme="minorHAnsi"/>
          <w:color w:val="auto"/>
          <w:sz w:val="24"/>
          <w:szCs w:val="24"/>
        </w:rPr>
        <w:tab/>
      </w:r>
      <w:r w:rsidRPr="00223F83">
        <w:rPr>
          <w:rFonts w:asciiTheme="minorHAnsi" w:hAnsiTheme="minorHAnsi" w:cstheme="minorHAnsi"/>
          <w:color w:val="auto"/>
          <w:sz w:val="24"/>
          <w:szCs w:val="24"/>
        </w:rPr>
        <w:tab/>
      </w:r>
      <w:r w:rsidRPr="00223F83">
        <w:rPr>
          <w:rFonts w:asciiTheme="minorHAnsi" w:hAnsiTheme="minorHAnsi" w:cstheme="minorHAnsi"/>
          <w:color w:val="auto"/>
          <w:sz w:val="24"/>
          <w:szCs w:val="24"/>
        </w:rPr>
        <w:tab/>
      </w:r>
      <w:r w:rsidRPr="00223F83">
        <w:rPr>
          <w:rFonts w:asciiTheme="minorHAnsi" w:hAnsiTheme="minorHAnsi" w:cstheme="minorHAnsi"/>
          <w:color w:val="auto"/>
          <w:sz w:val="24"/>
          <w:szCs w:val="24"/>
        </w:rPr>
        <w:tab/>
      </w:r>
    </w:p>
    <w:p w14:paraId="31BAB438" w14:textId="7EEAED2D" w:rsidR="00CE7429" w:rsidRPr="00223F83" w:rsidRDefault="00CE7429" w:rsidP="00CE7429">
      <w:pPr>
        <w:pStyle w:val="Normal1"/>
        <w:rPr>
          <w:rFonts w:asciiTheme="minorHAnsi" w:hAnsiTheme="minorHAnsi" w:cstheme="minorHAnsi"/>
          <w:color w:val="auto"/>
          <w:sz w:val="24"/>
          <w:szCs w:val="24"/>
        </w:rPr>
      </w:pPr>
      <w:r w:rsidRPr="00223F83">
        <w:rPr>
          <w:rFonts w:asciiTheme="minorHAnsi" w:hAnsiTheme="minorHAnsi" w:cstheme="minorHAnsi"/>
          <w:color w:val="auto"/>
          <w:sz w:val="24"/>
          <w:szCs w:val="24"/>
        </w:rPr>
        <w:t>URBROJ: 216</w:t>
      </w:r>
      <w:r w:rsidR="00223F83">
        <w:rPr>
          <w:rFonts w:asciiTheme="minorHAnsi" w:hAnsiTheme="minorHAnsi" w:cstheme="minorHAnsi"/>
          <w:color w:val="auto"/>
          <w:sz w:val="24"/>
          <w:szCs w:val="24"/>
        </w:rPr>
        <w:t>8-3-01/1-26-1</w:t>
      </w:r>
    </w:p>
    <w:p w14:paraId="62A08542" w14:textId="37EA116A" w:rsidR="00CE7429" w:rsidRPr="00223F83" w:rsidRDefault="00223F83" w:rsidP="00CE7429">
      <w:pPr>
        <w:rPr>
          <w:rFonts w:cstheme="minorHAnsi"/>
          <w:color w:val="000000" w:themeColor="text1"/>
          <w:sz w:val="24"/>
          <w:szCs w:val="24"/>
        </w:rPr>
      </w:pPr>
      <w:r>
        <w:rPr>
          <w:rFonts w:cstheme="minorHAnsi"/>
          <w:sz w:val="24"/>
          <w:szCs w:val="24"/>
        </w:rPr>
        <w:t>Barban, _______________________</w:t>
      </w:r>
    </w:p>
    <w:p w14:paraId="0395ECFC" w14:textId="25280975" w:rsidR="00CE7429" w:rsidRPr="00223F83" w:rsidRDefault="00CE7429" w:rsidP="00223F83">
      <w:pPr>
        <w:spacing w:line="240" w:lineRule="auto"/>
        <w:jc w:val="right"/>
        <w:rPr>
          <w:rFonts w:cstheme="minorHAnsi"/>
          <w:sz w:val="24"/>
          <w:szCs w:val="24"/>
        </w:rPr>
      </w:pPr>
      <w:r w:rsidRPr="00223F83">
        <w:rPr>
          <w:rFonts w:cstheme="minorHAnsi"/>
          <w:b/>
          <w:sz w:val="24"/>
          <w:szCs w:val="24"/>
        </w:rPr>
        <w:tab/>
      </w:r>
      <w:r w:rsidRPr="00223F83">
        <w:rPr>
          <w:rFonts w:cstheme="minorHAnsi"/>
          <w:b/>
          <w:sz w:val="24"/>
          <w:szCs w:val="24"/>
        </w:rPr>
        <w:tab/>
      </w:r>
      <w:r w:rsidRPr="00223F83">
        <w:rPr>
          <w:rFonts w:cstheme="minorHAnsi"/>
          <w:b/>
          <w:sz w:val="24"/>
          <w:szCs w:val="24"/>
        </w:rPr>
        <w:tab/>
      </w:r>
      <w:r w:rsidRPr="00223F83">
        <w:rPr>
          <w:rFonts w:cstheme="minorHAnsi"/>
          <w:b/>
          <w:sz w:val="24"/>
          <w:szCs w:val="24"/>
        </w:rPr>
        <w:tab/>
      </w:r>
      <w:r w:rsidRPr="00223F83">
        <w:rPr>
          <w:rFonts w:cstheme="minorHAnsi"/>
          <w:b/>
          <w:sz w:val="24"/>
          <w:szCs w:val="24"/>
        </w:rPr>
        <w:tab/>
      </w:r>
      <w:r w:rsidRPr="00223F83">
        <w:rPr>
          <w:rFonts w:cstheme="minorHAnsi"/>
          <w:b/>
          <w:sz w:val="24"/>
          <w:szCs w:val="24"/>
        </w:rPr>
        <w:tab/>
      </w:r>
      <w:r w:rsidR="00223F83">
        <w:rPr>
          <w:rFonts w:cstheme="minorHAnsi"/>
          <w:b/>
          <w:sz w:val="24"/>
          <w:szCs w:val="24"/>
        </w:rPr>
        <w:t xml:space="preserve">   </w:t>
      </w:r>
      <w:r w:rsidRPr="00223F83">
        <w:rPr>
          <w:rFonts w:cstheme="minorHAnsi"/>
          <w:b/>
          <w:sz w:val="24"/>
          <w:szCs w:val="24"/>
        </w:rPr>
        <w:tab/>
      </w:r>
      <w:r w:rsidRPr="00223F83">
        <w:rPr>
          <w:rFonts w:cstheme="minorHAnsi"/>
          <w:sz w:val="24"/>
          <w:szCs w:val="24"/>
        </w:rPr>
        <w:t xml:space="preserve">PREDSJEDNIK ŠKOLSKOG ODBORA: </w:t>
      </w:r>
    </w:p>
    <w:p w14:paraId="0D94E3A4" w14:textId="68DE37A3" w:rsidR="00CE7429" w:rsidRDefault="00223F83" w:rsidP="00223F83">
      <w:pPr>
        <w:jc w:val="right"/>
        <w:rPr>
          <w:rFonts w:cstheme="minorHAnsi"/>
          <w:sz w:val="24"/>
          <w:szCs w:val="24"/>
        </w:rPr>
      </w:pPr>
      <w:r>
        <w:rPr>
          <w:rFonts w:cstheme="minorHAnsi"/>
          <w:sz w:val="24"/>
          <w:szCs w:val="24"/>
        </w:rPr>
        <w:t xml:space="preserve">Melita </w:t>
      </w:r>
      <w:proofErr w:type="spellStart"/>
      <w:r>
        <w:rPr>
          <w:rFonts w:cstheme="minorHAnsi"/>
          <w:sz w:val="24"/>
          <w:szCs w:val="24"/>
        </w:rPr>
        <w:t>Griparić</w:t>
      </w:r>
      <w:proofErr w:type="spellEnd"/>
    </w:p>
    <w:p w14:paraId="300961C0" w14:textId="6229AB05" w:rsidR="00223F83" w:rsidRPr="00223F83" w:rsidRDefault="00223F83" w:rsidP="00223F83">
      <w:pPr>
        <w:jc w:val="right"/>
        <w:rPr>
          <w:rFonts w:cstheme="minorHAnsi"/>
          <w:sz w:val="24"/>
          <w:szCs w:val="24"/>
        </w:rPr>
      </w:pPr>
      <w:r>
        <w:rPr>
          <w:rFonts w:cstheme="minorHAnsi"/>
          <w:sz w:val="24"/>
          <w:szCs w:val="24"/>
        </w:rPr>
        <w:t>_______________________________</w:t>
      </w:r>
    </w:p>
    <w:p w14:paraId="23EDBCA2" w14:textId="77777777" w:rsidR="00CE7429" w:rsidRPr="00223F83" w:rsidRDefault="00CE7429" w:rsidP="00CE7429">
      <w:pPr>
        <w:rPr>
          <w:rFonts w:cstheme="minorHAnsi"/>
          <w:sz w:val="24"/>
          <w:szCs w:val="24"/>
        </w:rPr>
      </w:pPr>
      <w:r w:rsidRPr="00223F83">
        <w:rPr>
          <w:rFonts w:cstheme="minorHAnsi"/>
          <w:sz w:val="24"/>
          <w:szCs w:val="24"/>
        </w:rPr>
        <w:t>Ovaj Pravilnik objavljen je na oglasnoj ploči i službenoj internetskoj stranici Škole i u EOJN RH dana____________2026. godine.</w:t>
      </w:r>
    </w:p>
    <w:p w14:paraId="74073FF1" w14:textId="0D32C36B" w:rsidR="00CE7429" w:rsidRPr="00223F83" w:rsidRDefault="00CE7429" w:rsidP="00CE7429">
      <w:pPr>
        <w:jc w:val="right"/>
        <w:rPr>
          <w:rFonts w:cstheme="minorHAnsi"/>
          <w:sz w:val="24"/>
          <w:szCs w:val="24"/>
        </w:rPr>
      </w:pPr>
      <w:r w:rsidRPr="00223F83">
        <w:rPr>
          <w:rFonts w:cstheme="minorHAnsi"/>
          <w:sz w:val="24"/>
          <w:szCs w:val="24"/>
        </w:rPr>
        <w:t>RAVNATELJICA:</w:t>
      </w:r>
    </w:p>
    <w:p w14:paraId="25EE388C" w14:textId="24FD6E94" w:rsidR="00F32E08" w:rsidRDefault="00223F83" w:rsidP="00CE7429">
      <w:pPr>
        <w:jc w:val="right"/>
        <w:rPr>
          <w:rFonts w:cstheme="minorHAnsi"/>
          <w:sz w:val="24"/>
          <w:szCs w:val="24"/>
        </w:rPr>
      </w:pPr>
      <w:r>
        <w:rPr>
          <w:rFonts w:cstheme="minorHAnsi"/>
          <w:sz w:val="24"/>
          <w:szCs w:val="24"/>
        </w:rPr>
        <w:t>Marina Čalić</w:t>
      </w:r>
    </w:p>
    <w:p w14:paraId="7C834B87" w14:textId="590EB1A8" w:rsidR="00223F83" w:rsidRPr="00223F83" w:rsidRDefault="00223F83" w:rsidP="00CE7429">
      <w:pPr>
        <w:jc w:val="right"/>
        <w:rPr>
          <w:rFonts w:cstheme="minorHAnsi"/>
          <w:sz w:val="24"/>
          <w:szCs w:val="24"/>
        </w:rPr>
      </w:pPr>
      <w:r>
        <w:rPr>
          <w:rFonts w:cstheme="minorHAnsi"/>
          <w:sz w:val="24"/>
          <w:szCs w:val="24"/>
        </w:rPr>
        <w:t>____________________________</w:t>
      </w:r>
    </w:p>
    <w:sectPr w:rsidR="00223F83" w:rsidRPr="00223F83" w:rsidSect="00D86FA2">
      <w:footerReference w:type="default" r:id="rId8"/>
      <w:headerReference w:type="first" r:id="rId9"/>
      <w:pgSz w:w="11906" w:h="16838"/>
      <w:pgMar w:top="851"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068BD" w14:textId="77777777" w:rsidR="00F9777F" w:rsidRDefault="00F9777F" w:rsidP="00CE7429">
      <w:pPr>
        <w:spacing w:after="0" w:line="240" w:lineRule="auto"/>
      </w:pPr>
      <w:r>
        <w:separator/>
      </w:r>
    </w:p>
  </w:endnote>
  <w:endnote w:type="continuationSeparator" w:id="0">
    <w:p w14:paraId="4A090183" w14:textId="77777777" w:rsidR="00F9777F" w:rsidRDefault="00F9777F" w:rsidP="00CE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567310"/>
      <w:docPartObj>
        <w:docPartGallery w:val="Page Numbers (Bottom of Page)"/>
        <w:docPartUnique/>
      </w:docPartObj>
    </w:sdtPr>
    <w:sdtEndPr>
      <w:rPr>
        <w:noProof/>
      </w:rPr>
    </w:sdtEndPr>
    <w:sdtContent>
      <w:p w14:paraId="38AC7196" w14:textId="77777777" w:rsidR="00003F15" w:rsidRDefault="00746045">
        <w:pPr>
          <w:pStyle w:val="Podnoje"/>
          <w:jc w:val="right"/>
        </w:pPr>
        <w:r>
          <w:fldChar w:fldCharType="begin"/>
        </w:r>
        <w:r>
          <w:instrText xml:space="preserve"> PAGE   \* MERGEFORMAT </w:instrText>
        </w:r>
        <w:r>
          <w:fldChar w:fldCharType="separate"/>
        </w:r>
        <w:r>
          <w:rPr>
            <w:noProof/>
          </w:rPr>
          <w:t>8</w:t>
        </w:r>
        <w:r>
          <w:rPr>
            <w:noProof/>
          </w:rPr>
          <w:fldChar w:fldCharType="end"/>
        </w:r>
      </w:p>
    </w:sdtContent>
  </w:sdt>
  <w:p w14:paraId="4A8E57AA" w14:textId="77777777" w:rsidR="00003F15" w:rsidRDefault="00F9777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19540" w14:textId="77777777" w:rsidR="00F9777F" w:rsidRDefault="00F9777F" w:rsidP="00CE7429">
      <w:pPr>
        <w:spacing w:after="0" w:line="240" w:lineRule="auto"/>
      </w:pPr>
      <w:r>
        <w:separator/>
      </w:r>
    </w:p>
  </w:footnote>
  <w:footnote w:type="continuationSeparator" w:id="0">
    <w:p w14:paraId="34AB65D3" w14:textId="77777777" w:rsidR="00F9777F" w:rsidRDefault="00F9777F" w:rsidP="00CE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A201B" w14:textId="77777777" w:rsidR="000B63DE" w:rsidRDefault="00746045" w:rsidP="000B63DE">
    <w:pPr>
      <w:pStyle w:val="Zaglavlje"/>
      <w:tabs>
        <w:tab w:val="clear" w:pos="4536"/>
        <w:tab w:val="clear" w:pos="9072"/>
        <w:tab w:val="left" w:pos="28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E4E78"/>
    <w:multiLevelType w:val="hybridMultilevel"/>
    <w:tmpl w:val="4C0C010C"/>
    <w:lvl w:ilvl="0" w:tplc="E5B4E838">
      <w:start w:val="1"/>
      <w:numFmt w:val="bullet"/>
      <w:lvlText w:val="-"/>
      <w:lvlJc w:val="left"/>
      <w:pPr>
        <w:ind w:left="369" w:hanging="360"/>
      </w:pPr>
      <w:rPr>
        <w:rFonts w:ascii="Arial" w:eastAsiaTheme="minorHAnsi" w:hAnsi="Arial" w:cs="Arial" w:hint="default"/>
      </w:rPr>
    </w:lvl>
    <w:lvl w:ilvl="1" w:tplc="041A0003" w:tentative="1">
      <w:start w:val="1"/>
      <w:numFmt w:val="bullet"/>
      <w:lvlText w:val="o"/>
      <w:lvlJc w:val="left"/>
      <w:pPr>
        <w:ind w:left="1089" w:hanging="360"/>
      </w:pPr>
      <w:rPr>
        <w:rFonts w:ascii="Courier New" w:hAnsi="Courier New" w:cs="Courier New" w:hint="default"/>
      </w:rPr>
    </w:lvl>
    <w:lvl w:ilvl="2" w:tplc="041A0005" w:tentative="1">
      <w:start w:val="1"/>
      <w:numFmt w:val="bullet"/>
      <w:lvlText w:val=""/>
      <w:lvlJc w:val="left"/>
      <w:pPr>
        <w:ind w:left="1809" w:hanging="360"/>
      </w:pPr>
      <w:rPr>
        <w:rFonts w:ascii="Wingdings" w:hAnsi="Wingdings" w:hint="default"/>
      </w:rPr>
    </w:lvl>
    <w:lvl w:ilvl="3" w:tplc="041A0001" w:tentative="1">
      <w:start w:val="1"/>
      <w:numFmt w:val="bullet"/>
      <w:lvlText w:val=""/>
      <w:lvlJc w:val="left"/>
      <w:pPr>
        <w:ind w:left="2529" w:hanging="360"/>
      </w:pPr>
      <w:rPr>
        <w:rFonts w:ascii="Symbol" w:hAnsi="Symbol" w:hint="default"/>
      </w:rPr>
    </w:lvl>
    <w:lvl w:ilvl="4" w:tplc="041A0003" w:tentative="1">
      <w:start w:val="1"/>
      <w:numFmt w:val="bullet"/>
      <w:lvlText w:val="o"/>
      <w:lvlJc w:val="left"/>
      <w:pPr>
        <w:ind w:left="3249" w:hanging="360"/>
      </w:pPr>
      <w:rPr>
        <w:rFonts w:ascii="Courier New" w:hAnsi="Courier New" w:cs="Courier New" w:hint="default"/>
      </w:rPr>
    </w:lvl>
    <w:lvl w:ilvl="5" w:tplc="041A0005" w:tentative="1">
      <w:start w:val="1"/>
      <w:numFmt w:val="bullet"/>
      <w:lvlText w:val=""/>
      <w:lvlJc w:val="left"/>
      <w:pPr>
        <w:ind w:left="3969" w:hanging="360"/>
      </w:pPr>
      <w:rPr>
        <w:rFonts w:ascii="Wingdings" w:hAnsi="Wingdings" w:hint="default"/>
      </w:rPr>
    </w:lvl>
    <w:lvl w:ilvl="6" w:tplc="041A0001" w:tentative="1">
      <w:start w:val="1"/>
      <w:numFmt w:val="bullet"/>
      <w:lvlText w:val=""/>
      <w:lvlJc w:val="left"/>
      <w:pPr>
        <w:ind w:left="4689" w:hanging="360"/>
      </w:pPr>
      <w:rPr>
        <w:rFonts w:ascii="Symbol" w:hAnsi="Symbol" w:hint="default"/>
      </w:rPr>
    </w:lvl>
    <w:lvl w:ilvl="7" w:tplc="041A0003" w:tentative="1">
      <w:start w:val="1"/>
      <w:numFmt w:val="bullet"/>
      <w:lvlText w:val="o"/>
      <w:lvlJc w:val="left"/>
      <w:pPr>
        <w:ind w:left="5409" w:hanging="360"/>
      </w:pPr>
      <w:rPr>
        <w:rFonts w:ascii="Courier New" w:hAnsi="Courier New" w:cs="Courier New" w:hint="default"/>
      </w:rPr>
    </w:lvl>
    <w:lvl w:ilvl="8" w:tplc="041A0005" w:tentative="1">
      <w:start w:val="1"/>
      <w:numFmt w:val="bullet"/>
      <w:lvlText w:val=""/>
      <w:lvlJc w:val="left"/>
      <w:pPr>
        <w:ind w:left="6129" w:hanging="360"/>
      </w:pPr>
      <w:rPr>
        <w:rFonts w:ascii="Wingdings" w:hAnsi="Wingdings" w:hint="default"/>
      </w:rPr>
    </w:lvl>
  </w:abstractNum>
  <w:abstractNum w:abstractNumId="1" w15:restartNumberingAfterBreak="0">
    <w:nsid w:val="10E96C9D"/>
    <w:multiLevelType w:val="hybridMultilevel"/>
    <w:tmpl w:val="0D62BB32"/>
    <w:lvl w:ilvl="0" w:tplc="E5B4E83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445314"/>
    <w:multiLevelType w:val="hybridMultilevel"/>
    <w:tmpl w:val="510A3D42"/>
    <w:lvl w:ilvl="0" w:tplc="F218403A">
      <w:start w:val="1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2537947"/>
    <w:multiLevelType w:val="hybridMultilevel"/>
    <w:tmpl w:val="DD4C355A"/>
    <w:lvl w:ilvl="0" w:tplc="E5B4E83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C267BC6"/>
    <w:multiLevelType w:val="hybridMultilevel"/>
    <w:tmpl w:val="60D8CB9A"/>
    <w:lvl w:ilvl="0" w:tplc="E5B4E83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AFB79E3"/>
    <w:multiLevelType w:val="hybridMultilevel"/>
    <w:tmpl w:val="D2ACB4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B5D1A0B"/>
    <w:multiLevelType w:val="hybridMultilevel"/>
    <w:tmpl w:val="A1B407D2"/>
    <w:lvl w:ilvl="0" w:tplc="E5B4E83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11F0164"/>
    <w:multiLevelType w:val="hybridMultilevel"/>
    <w:tmpl w:val="A190A48E"/>
    <w:lvl w:ilvl="0" w:tplc="A55C6B8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FB07689"/>
    <w:multiLevelType w:val="hybridMultilevel"/>
    <w:tmpl w:val="5D7CE9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00833BC"/>
    <w:multiLevelType w:val="hybridMultilevel"/>
    <w:tmpl w:val="5F9C6314"/>
    <w:lvl w:ilvl="0" w:tplc="E5B4E838">
      <w:start w:val="1"/>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74204038"/>
    <w:multiLevelType w:val="hybridMultilevel"/>
    <w:tmpl w:val="214A7CAE"/>
    <w:lvl w:ilvl="0" w:tplc="7E283122">
      <w:start w:val="1"/>
      <w:numFmt w:val="decimal"/>
      <w:lvlText w:val="%1."/>
      <w:lvlJc w:val="left"/>
      <w:pPr>
        <w:ind w:left="765" w:hanging="405"/>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441386C"/>
    <w:multiLevelType w:val="hybridMultilevel"/>
    <w:tmpl w:val="91668ACE"/>
    <w:lvl w:ilvl="0" w:tplc="E5B4E83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5"/>
  </w:num>
  <w:num w:numId="5">
    <w:abstractNumId w:val="3"/>
  </w:num>
  <w:num w:numId="6">
    <w:abstractNumId w:val="10"/>
  </w:num>
  <w:num w:numId="7">
    <w:abstractNumId w:val="1"/>
  </w:num>
  <w:num w:numId="8">
    <w:abstractNumId w:val="0"/>
  </w:num>
  <w:num w:numId="9">
    <w:abstractNumId w:val="6"/>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29"/>
    <w:rsid w:val="00223F83"/>
    <w:rsid w:val="002E320C"/>
    <w:rsid w:val="00746045"/>
    <w:rsid w:val="007D7D1B"/>
    <w:rsid w:val="00A941E2"/>
    <w:rsid w:val="00CE7429"/>
    <w:rsid w:val="00F32E08"/>
    <w:rsid w:val="00F9777F"/>
    <w:rsid w:val="00FC41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4464"/>
  <w15:chartTrackingRefBased/>
  <w15:docId w15:val="{65920072-1C19-4D55-9D7C-1B3E205C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429"/>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E7429"/>
    <w:pPr>
      <w:ind w:left="720"/>
      <w:contextualSpacing/>
    </w:pPr>
  </w:style>
  <w:style w:type="paragraph" w:styleId="Zaglavlje">
    <w:name w:val="header"/>
    <w:basedOn w:val="Normal"/>
    <w:link w:val="ZaglavljeChar"/>
    <w:uiPriority w:val="99"/>
    <w:unhideWhenUsed/>
    <w:rsid w:val="00CE742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E7429"/>
  </w:style>
  <w:style w:type="paragraph" w:styleId="Podnoje">
    <w:name w:val="footer"/>
    <w:basedOn w:val="Normal"/>
    <w:link w:val="PodnojeChar"/>
    <w:uiPriority w:val="99"/>
    <w:unhideWhenUsed/>
    <w:rsid w:val="00CE742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E7429"/>
  </w:style>
  <w:style w:type="paragraph" w:customStyle="1" w:styleId="Normal1">
    <w:name w:val="Normal1"/>
    <w:qFormat/>
    <w:rsid w:val="00CE7429"/>
    <w:pPr>
      <w:spacing w:after="0" w:line="240" w:lineRule="auto"/>
    </w:pPr>
    <w:rPr>
      <w:rFonts w:ascii="Times New Roman" w:eastAsia="Times New Roman" w:hAnsi="Times New Roman" w:cs="Times New Roman"/>
      <w:color w:val="000000"/>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3501</Words>
  <Characters>19959</Characters>
  <Application>Microsoft Office Word</Application>
  <DocSecurity>0</DocSecurity>
  <Lines>166</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Tajnica</cp:lastModifiedBy>
  <cp:revision>2</cp:revision>
  <cp:lastPrinted>2026-07-13T08:16:00Z</cp:lastPrinted>
  <dcterms:created xsi:type="dcterms:W3CDTF">2026-07-14T09:24:00Z</dcterms:created>
  <dcterms:modified xsi:type="dcterms:W3CDTF">2026-07-14T09:24:00Z</dcterms:modified>
</cp:coreProperties>
</file>